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306F9">
      <w:pPr>
        <w:jc w:val="center"/>
        <w:rPr>
          <w:rFonts w:ascii="Times New Roman" w:hAnsi="Times New Roman" w:cs="Times New Roman"/>
          <w:b/>
          <w:sz w:val="28"/>
        </w:rPr>
      </w:pPr>
    </w:p>
    <w:p w14:paraId="5C899E90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Государственное казенное общеобразовательное учреждение </w:t>
      </w:r>
      <w:r>
        <w:rPr>
          <w:rFonts w:hint="default" w:ascii="Times New Roman" w:hAnsi="Times New Roman" w:cs="Times New Roman"/>
          <w:b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sz w:val="28"/>
          <w:szCs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31330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53AF709D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48F9E43F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Принята решением педагогического совета протокол </w:t>
            </w:r>
          </w:p>
          <w:p w14:paraId="06823039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от 28  августа 2025 г. № 1 </w:t>
            </w:r>
          </w:p>
          <w:p w14:paraId="7A28F0E0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5A1642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Рассмотрена на заседании МО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0127ADF0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5B4B91BF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«Утверждена»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директор ГКОУ </w:t>
            </w:r>
          </w:p>
          <w:p w14:paraId="669BE525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«Волгоградская школа-интернат №2</w:t>
            </w:r>
          </w:p>
          <w:p w14:paraId="0923CBEB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________ (А.М.Небыков)</w:t>
            </w:r>
          </w:p>
        </w:tc>
      </w:tr>
      <w:tr w14:paraId="63A7B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CD46C00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top"/>
          </w:tcPr>
          <w:p w14:paraId="491EDFD4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CD5ED0B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Введена в действие приказом</w:t>
            </w:r>
          </w:p>
          <w:p w14:paraId="52E82463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28 августа   2025 г. № 312</w:t>
            </w:r>
          </w:p>
          <w:p w14:paraId="06510778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AD6A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11333BF5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noWrap w:val="0"/>
            <w:vAlign w:val="top"/>
          </w:tcPr>
          <w:p w14:paraId="166B271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D1D0625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14:paraId="0AE75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502313C">
            <w:pPr>
              <w:pStyle w:val="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noWrap w:val="0"/>
            <w:vAlign w:val="top"/>
          </w:tcPr>
          <w:p w14:paraId="06BA6E1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2C04B56">
            <w:pPr>
              <w:pStyle w:val="7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14:paraId="20B45F4F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14:paraId="245F1FB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5FD516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3F7F0A7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5B8B43C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«Математические представления и конструирование»  </w:t>
      </w:r>
    </w:p>
    <w:p w14:paraId="13B9B4D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</w:t>
      </w:r>
      <w:r>
        <w:rPr>
          <w:rFonts w:hint="default" w:ascii="Times New Roman" w:hAnsi="Times New Roman" w:cs="Times New Roman"/>
          <w:b/>
          <w:sz w:val="32"/>
          <w:lang w:val="ru-RU"/>
        </w:rPr>
        <w:t>2</w:t>
      </w:r>
      <w:r>
        <w:rPr>
          <w:rFonts w:ascii="Times New Roman" w:hAnsi="Times New Roman" w:cs="Times New Roman"/>
          <w:b/>
          <w:sz w:val="32"/>
        </w:rPr>
        <w:t xml:space="preserve"> « Б » класса (вариант 2)</w:t>
      </w:r>
    </w:p>
    <w:p w14:paraId="3E3EA33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05EA6858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046A2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26100B8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539E39AB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11C63CA1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601AC2E6">
            <w:pPr>
              <w:tabs>
                <w:tab w:val="left" w:pos="21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  <w:p w14:paraId="54A6034D">
            <w:pPr>
              <w:tabs>
                <w:tab w:val="left" w:pos="21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  <w:p w14:paraId="21753464">
            <w:pPr>
              <w:tabs>
                <w:tab w:val="left" w:pos="21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2920BA76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424BE42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«Математические представления и конструирование»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14:paraId="0612542E">
      <w:pPr>
        <w:pStyle w:val="155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1E37C555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BF477BA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C2F52D4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47D2E9FF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5BF20928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4B5C3833">
      <w:pPr>
        <w:pStyle w:val="154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78084B71">
      <w:pPr>
        <w:jc w:val="center"/>
        <w:rPr>
          <w:rFonts w:ascii="Times New Roman" w:hAnsi="Times New Roman" w:cs="Times New Roman"/>
          <w:b/>
          <w:sz w:val="28"/>
        </w:rPr>
      </w:pPr>
    </w:p>
    <w:p w14:paraId="24EE400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1BE10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07F64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F6A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3ED273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Для образовательного процесса используется УМК, включающий: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учебник (Т.В.Алышева математика для 1 класса (1, 2 часть) специальных (коррекционных) образовательных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вида. М: Просвещение, 2018. – 128 с.);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14:paraId="17804B86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учебник (Т.В.Алышева математика для 2 класса (1, 2 часть) специальных (коррекционных) образовательных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вида. М: Просвещение, 2018. – 128 с.);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</w:p>
    <w:p w14:paraId="53A65B21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>Цель программы:</w:t>
      </w: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создать условия для формирования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элементарных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математических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обеспечивающие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получение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знаний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других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учебных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занятиях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повседневной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жизни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детей.</w:t>
      </w:r>
    </w:p>
    <w:p w14:paraId="2A7EAA0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ab/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В ходе обучения учебному предмету «Математические представления и конструирование» выделяются следующие основные </w:t>
      </w:r>
      <w:r>
        <w:rPr>
          <w:rFonts w:ascii="Times New Roman" w:hAnsi="Times New Roman" w:eastAsia="Calibri" w:cs="Times New Roman"/>
          <w:b/>
          <w:color w:val="00000A"/>
          <w:sz w:val="28"/>
          <w:szCs w:val="28"/>
        </w:rPr>
        <w:t>задачи</w:t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>:</w:t>
      </w:r>
    </w:p>
    <w:p w14:paraId="4D0735CF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 w:line="240" w:lineRule="auto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развитие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элементарных,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жизнеобеспечивающих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ориентировок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пространственно-величинных,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временных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количественных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отношениях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окружающей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действительности;</w:t>
      </w:r>
    </w:p>
    <w:p w14:paraId="4E6F120D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 w:line="240" w:lineRule="auto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практических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навыков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умений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счете,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вычислениях,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измерении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наглядно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представленном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бытовых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ситуациях;</w:t>
      </w:r>
    </w:p>
    <w:p w14:paraId="40933174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 w:line="240" w:lineRule="auto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элементарных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общеучебных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умений;</w:t>
      </w:r>
    </w:p>
    <w:p w14:paraId="38A79549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э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лементарной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терминологией,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значимой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для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социально-бытовой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ориентировки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окружающей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действительности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14:paraId="774121C9">
      <w:pPr>
        <w:pStyle w:val="154"/>
        <w:spacing w:after="0"/>
        <w:jc w:val="center"/>
        <w:rPr>
          <w:rFonts w:ascii="Times New Roman" w:hAnsi="Times New Roman" w:eastAsia="SimSun" w:cs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Учебно-тематический план.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37"/>
      </w:tblGrid>
      <w:tr w14:paraId="503C5CC3"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2E20DB2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  <w:t>№</w:t>
            </w:r>
          </w:p>
          <w:p w14:paraId="2DEB116F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  <w:t>п/п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CEC54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</w:pPr>
          </w:p>
          <w:p w14:paraId="4E37F01A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  <w:t>Тема  раздела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D3C571C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  <w:t>Кол-во</w:t>
            </w:r>
          </w:p>
          <w:p w14:paraId="501F985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4"/>
                <w:szCs w:val="24"/>
              </w:rPr>
              <w:t>часов</w:t>
            </w:r>
          </w:p>
        </w:tc>
      </w:tr>
      <w:tr w14:paraId="6B630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2E115F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64694EB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Конструирование</w:t>
            </w: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4094E5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12</w:t>
            </w:r>
          </w:p>
        </w:tc>
      </w:tr>
      <w:tr w14:paraId="2BD48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3B2F13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C0ACF7E">
            <w:pPr>
              <w:tabs>
                <w:tab w:val="left" w:pos="708"/>
              </w:tabs>
              <w:spacing w:before="100" w:after="119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Количественные представления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1D8C8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41</w:t>
            </w:r>
          </w:p>
        </w:tc>
      </w:tr>
      <w:tr w14:paraId="6BF7E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959843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A5D4A56">
            <w:pPr>
              <w:tabs>
                <w:tab w:val="left" w:pos="708"/>
              </w:tabs>
              <w:spacing w:before="100" w:after="119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Представления о форме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DF46A1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16</w:t>
            </w:r>
          </w:p>
        </w:tc>
      </w:tr>
      <w:tr w14:paraId="6A1E6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145F1A2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E6FF2C">
            <w:pPr>
              <w:tabs>
                <w:tab w:val="left" w:pos="708"/>
              </w:tabs>
              <w:spacing w:before="100" w:after="119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Представления о величине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2132D6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10</w:t>
            </w:r>
          </w:p>
        </w:tc>
      </w:tr>
      <w:tr w14:paraId="54019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1481B38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93025D5">
            <w:pPr>
              <w:tabs>
                <w:tab w:val="left" w:pos="708"/>
              </w:tabs>
              <w:spacing w:before="100" w:after="119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Пространственные представления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226070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9</w:t>
            </w:r>
          </w:p>
        </w:tc>
      </w:tr>
      <w:tr w14:paraId="27ACE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4F8337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6899B23">
            <w:pPr>
              <w:tabs>
                <w:tab w:val="left" w:pos="708"/>
              </w:tabs>
              <w:spacing w:before="100" w:after="119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Временные представления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F2D5632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14</w:t>
            </w:r>
          </w:p>
        </w:tc>
      </w:tr>
      <w:tr w14:paraId="4404E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E6E4ED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B88A7F">
            <w:pPr>
              <w:tabs>
                <w:tab w:val="left" w:pos="708"/>
              </w:tabs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3DD4D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102</w:t>
            </w:r>
          </w:p>
        </w:tc>
      </w:tr>
    </w:tbl>
    <w:p w14:paraId="05CAE9AE">
      <w:pPr>
        <w:spacing w:line="240" w:lineRule="auto"/>
        <w:ind w:firstLine="700" w:firstLineChars="250"/>
        <w:jc w:val="both"/>
        <w:rPr>
          <w:rFonts w:ascii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Рабочая программа составлена в соответствии с учебным планом ОУ, рассчитана на 102 часа (исходя из 34 учебных недель в году) (учебная нагрузка – 3 часа в неделю).</w:t>
      </w:r>
    </w:p>
    <w:p w14:paraId="06C8A35A">
      <w:pPr>
        <w:suppressAutoHyphens w:val="0"/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Содержание предмета.</w:t>
      </w:r>
    </w:p>
    <w:p w14:paraId="583ABBC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ab/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>Предмет «Математические представления и конструирование» для учащихся с ТМНР включает:</w:t>
      </w:r>
    </w:p>
    <w:p w14:paraId="458F889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ознакомительно-ориентировочные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действия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предметно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развивающей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среде;</w:t>
      </w:r>
    </w:p>
    <w:p w14:paraId="521AD71F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упражнения,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игровые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ситуации,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строительными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дидактическими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игрушками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(сборно0разборными,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мозаикой,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палочками);</w:t>
      </w:r>
    </w:p>
    <w:p w14:paraId="0E658E5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упражнения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ознакомление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свойствами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качествами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конструктивных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расположением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пространстве;</w:t>
      </w:r>
    </w:p>
    <w:p w14:paraId="5E41BC5F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конструирование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из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строительного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природного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бросового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материалов;</w:t>
      </w:r>
    </w:p>
    <w:p w14:paraId="078D38DB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количественных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представлений;</w:t>
      </w:r>
    </w:p>
    <w:p w14:paraId="360FD632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«чтение»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письмо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цифр;</w:t>
      </w:r>
    </w:p>
    <w:p w14:paraId="1591756E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форме;</w:t>
      </w:r>
    </w:p>
    <w:p w14:paraId="094C1389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величине;</w:t>
      </w:r>
    </w:p>
    <w:p w14:paraId="7A2E50D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пространтвенно-временных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ориентировок;</w:t>
      </w:r>
    </w:p>
    <w:p w14:paraId="3A1C448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ab/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Обучение строится таким образом, чтобы достичь максимальной активности детей, используя в процессе формирования элементарных математических представлений и навыков конструирования занимательные и игровые материалы, полифункциональный игровой материал, красочное и эмоциональное оформление уроков-занятий. Процесс обучения осуществляется с использованием практических, наглядных методов в сочетании со словесными.</w:t>
      </w:r>
    </w:p>
    <w:p w14:paraId="515D0F69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color w:val="00000A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bCs/>
          <w:sz w:val="28"/>
          <w:szCs w:val="28"/>
        </w:rPr>
        <w:t xml:space="preserve">Конструирование. </w:t>
      </w:r>
      <w:r>
        <w:rPr>
          <w:rFonts w:ascii="Times New Roman" w:hAnsi="Times New Roman" w:eastAsia="SimSun" w:cs="Times New Roman"/>
          <w:sz w:val="28"/>
          <w:szCs w:val="28"/>
        </w:rPr>
        <w:t>Упражнения с разрезными картинками со смысловыми разъемами, с тематическими сборно-разборными игрушками, с сюжетными картинками с вырубленными частями круглой, квадратной, треугольной, прямоугольной формы. Складывание разрезных картинок по образцу (игрушки, овощи, фрукты, животные). Узнавание целого предмета по фрагментам и называние его. Дидактические игры, развивающие восприятие отношений объектов на основе величины и формирующие представления о ее относительности (с использованием одноименных конструкторов, но разных размеров, изготовленных из разных материалов, например, настольные пазлы-картинки из картона и полифункциональный модульный набор «Напольные пазлы», деревянная пирамидка из пяти частей и напольный модуль «Пирамида»).</w:t>
      </w:r>
    </w:p>
    <w:p w14:paraId="5179B1E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Обучение учащихся конструированию по объемному образцу (мосты, ворота и пр.) с последующим выкладыванием аналогич</w:t>
      </w:r>
      <w:r>
        <w:rPr>
          <w:rFonts w:ascii="Times New Roman" w:hAnsi="Times New Roman" w:eastAsia="SimSun" w:cs="Times New Roman"/>
          <w:sz w:val="28"/>
          <w:szCs w:val="28"/>
        </w:rPr>
        <w:softHyphen/>
      </w:r>
      <w:r>
        <w:rPr>
          <w:rFonts w:ascii="Times New Roman" w:hAnsi="Times New Roman" w:eastAsia="SimSun" w:cs="Times New Roman"/>
          <w:sz w:val="28"/>
          <w:szCs w:val="28"/>
        </w:rPr>
        <w:t>ных конструкций из плоскостных элементов на магнитной доске.</w:t>
      </w:r>
    </w:p>
    <w:p w14:paraId="4A37790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Совместно с учащимися создание по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строек по схемам, моделям, фотографиям, по заданным условиям.</w:t>
      </w:r>
    </w:p>
    <w:p w14:paraId="22549264">
      <w:pPr>
        <w:shd w:val="clear" w:color="auto" w:fill="FFFFFF"/>
        <w:tabs>
          <w:tab w:val="left" w:pos="70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Конструирование из палочек (например, счетных, палочек Кюинзенера) по образцу.</w:t>
      </w:r>
    </w:p>
    <w:p w14:paraId="601130DF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b/>
          <w:bCs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bCs/>
          <w:sz w:val="28"/>
          <w:szCs w:val="28"/>
        </w:rPr>
        <w:t xml:space="preserve">Количественные представления. </w:t>
      </w:r>
    </w:p>
    <w:p w14:paraId="1F52D42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spacing w:val="-1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Знакомство с числом и </w:t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 xml:space="preserve">цифрой «10».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Развитие понимания учащимися отношений между числами натурального ряда (9 больше 8 на 1, а 8 меньше 9 на 1), умение </w:t>
      </w:r>
      <w:r>
        <w:rPr>
          <w:rFonts w:ascii="Times New Roman" w:hAnsi="Times New Roman" w:cs="Times New Roman"/>
          <w:spacing w:val="-3"/>
          <w:sz w:val="28"/>
          <w:szCs w:val="28"/>
        </w:rPr>
        <w:t>увеличивать и уменьшать каждое число на 1 (в пределах девяти).</w:t>
      </w:r>
    </w:p>
    <w:p w14:paraId="2150C771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spacing w:val="-1"/>
          <w:sz w:val="28"/>
          <w:szCs w:val="28"/>
        </w:rPr>
      </w:pPr>
      <w:r>
        <w:rPr>
          <w:rFonts w:ascii="Times New Roman" w:hAnsi="Times New Roman" w:eastAsia="SimSun" w:cs="Times New Roman"/>
          <w:spacing w:val="-1"/>
          <w:sz w:val="28"/>
          <w:szCs w:val="28"/>
        </w:rPr>
        <w:tab/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 xml:space="preserve">Обучение учащихся называнию числового ряда в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прямом порядке от 1 до 10 (устный счет) на наглядном материале,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формирование умений учащихся подбирать последующее и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предыдущее число к названному или обозначенному цифрой,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определять пропущенное число (исходя из индивидуальных воз</w:t>
      </w:r>
      <w:r>
        <w:rPr>
          <w:rFonts w:ascii="Times New Roman" w:hAnsi="Times New Roman" w:eastAsia="SimSun" w:cs="Times New Roman"/>
          <w:sz w:val="28"/>
          <w:szCs w:val="28"/>
        </w:rPr>
        <w:t>можностей учащихся).</w:t>
      </w:r>
    </w:p>
    <w:p w14:paraId="024E97D7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1"/>
          <w:sz w:val="28"/>
          <w:szCs w:val="28"/>
        </w:rPr>
        <w:t>Последовательное выделение каждого предмета или картин</w:t>
      </w:r>
      <w:r>
        <w:rPr>
          <w:rFonts w:ascii="Times New Roman" w:hAnsi="Times New Roman" w:eastAsia="SimSun" w:cs="Times New Roman"/>
          <w:sz w:val="28"/>
          <w:szCs w:val="28"/>
        </w:rPr>
        <w:t>ки (в пределах шести) на основе использования зрительного и (или) тактильного анализаторов.</w:t>
      </w:r>
    </w:p>
    <w:p w14:paraId="390C7904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 xml:space="preserve">Упражнения в узнавании цифр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в правильном и перевернутом расположении, дорисовывание </w:t>
      </w:r>
      <w:r>
        <w:rPr>
          <w:rFonts w:ascii="Times New Roman" w:hAnsi="Times New Roman" w:eastAsia="SimSun" w:cs="Times New Roman"/>
          <w:sz w:val="28"/>
          <w:szCs w:val="28"/>
        </w:rPr>
        <w:t>цифр.</w:t>
      </w:r>
    </w:p>
    <w:p w14:paraId="6DC64852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3"/>
          <w:sz w:val="28"/>
          <w:szCs w:val="28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Рисование цифр от «1» до «10» по трафаретам, по опорным точкам, самостоятельно. Лепка цифр из пластилина, конструирование из деталей (из частей разрезанных шаблонов цифр, палочек </w:t>
      </w:r>
      <w:r>
        <w:rPr>
          <w:rFonts w:ascii="Times New Roman" w:hAnsi="Times New Roman" w:eastAsia="SimSun" w:cs="Times New Roman"/>
          <w:sz w:val="28"/>
          <w:szCs w:val="28"/>
        </w:rPr>
        <w:t>и т. п.).</w:t>
      </w:r>
    </w:p>
    <w:p w14:paraId="12C8357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Продолжать знакомить учащихся с монетами достоинством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1, 5 копеек, 1, 2, 5 рублей (различение, набор и размен монет).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у учащихся навык активного использования монет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процессе практических специально организованных образова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тельных ситуаций.</w:t>
      </w:r>
    </w:p>
    <w:p w14:paraId="78D86DE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«Запись» цифр на калькуляторе. Счетные операции на сло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жение и вычитание на калькуляторе (в доступных пределах).</w:t>
      </w:r>
    </w:p>
    <w:p w14:paraId="57B265B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Арифметические задачи-драматизации и задачи-иллюстра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ции с открытым результатом на наглядном материале в пределах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девяти, арифметические задачи-иллюстрации с</w:t>
      </w:r>
      <w:r>
        <w:rPr>
          <w:rFonts w:ascii="Times New Roman" w:hAnsi="Times New Roman" w:cs="Times New Roman"/>
          <w:spacing w:val="-4"/>
          <w:sz w:val="28"/>
          <w:szCs w:val="28"/>
          <w:vertAlign w:val="superscript"/>
          <w:lang w:eastAsia="ru-RU"/>
        </w:rPr>
        <w:t>4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закрытым резуль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татом в пределах двух-шести. Решение и составление на нагляд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основе простых арифметических задач на бытовые темы на сложение и вычитание. Использование для решения арифметиче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ских задач набора цифр и знаков (+, -, =).</w:t>
      </w:r>
    </w:p>
    <w:p w14:paraId="7286267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Упражнения с цифрами, решение арифметических задач в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ходе «проектов», сюжетно-дидактических игр «Магазин сувени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ров», «Аптека», многократно повторяемых при прямом и косвен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ном руководстве учителем.</w:t>
      </w:r>
    </w:p>
    <w:p w14:paraId="334C02EE">
      <w:pPr>
        <w:shd w:val="clear" w:color="auto" w:fill="FFFFFF"/>
        <w:spacing w:line="240" w:lineRule="auto"/>
        <w:ind w:left="2" w:right="12" w:firstLine="37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>Количественные представления формируются у учащихся, ис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ходя из их индивидуально-типологических особенностей. Поэтому 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возможный предел счетных навыков определяется учителем в ходе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уроков-занятий с учащимися.</w:t>
      </w:r>
    </w:p>
    <w:p w14:paraId="77B2DAF9">
      <w:pPr>
        <w:shd w:val="clear" w:color="auto" w:fill="FFFFFF"/>
        <w:spacing w:line="240" w:lineRule="auto"/>
        <w:ind w:left="2" w:right="12" w:firstLine="372"/>
        <w:jc w:val="both"/>
        <w:rPr>
          <w:rFonts w:ascii="Times New Roman" w:hAnsi="Times New Roman" w:eastAsia="SimSu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bCs/>
          <w:spacing w:val="-2"/>
          <w:sz w:val="28"/>
          <w:szCs w:val="28"/>
        </w:rPr>
        <w:t xml:space="preserve">Представления о форме. </w:t>
      </w:r>
    </w:p>
    <w:p w14:paraId="4FF92A07">
      <w:pPr>
        <w:shd w:val="clear" w:color="auto" w:fill="FFFFFF"/>
        <w:spacing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Группировка предметов по форме (шары, кубы, треугольные призмы — крыши, бруски — кирпи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чики, круги, квадраты, треугольники, прямоугольники) по образ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цу и по словесной инструкции. Невербальная классификация, се-риация фигур по одному и двум признакам на основе использо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вания логических блоков Дьенеша, набора объемных фигур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конструирования («Строитель № 1» и т. п.).</w:t>
      </w:r>
    </w:p>
    <w:p w14:paraId="3D68EF3F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Соотнесение плоскостных и пространственных фигур.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трафаретам, по опорным точкам и самостоятельно рисование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круга, квадрата, треугольника. Лепка пространственных фигур из пластилина, пата. Выкладывание плоскостных фигур из природ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ного материала (шишек, каштанов, желудей). Рисование фигур на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песке, манке (пшеничке) и т. п. (Интеграция с уроками по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мету «Графика и письмо».)</w:t>
      </w:r>
    </w:p>
    <w:p w14:paraId="150F15CE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  <w:t xml:space="preserve">Представления о величине.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Раскрашивание, штриховка, об</w:t>
      </w:r>
      <w:r>
        <w:rPr>
          <w:rFonts w:ascii="Times New Roman" w:hAnsi="Times New Roman" w:eastAsia="SimSun" w:cs="Times New Roman"/>
          <w:sz w:val="28"/>
          <w:szCs w:val="28"/>
        </w:rPr>
        <w:t>водка по трафаретам, по опорным точкам изображений различ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ной величины (вместе с учителем и самостоятельно).</w:t>
      </w:r>
    </w:p>
    <w:p w14:paraId="48592A42">
      <w:pPr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</w:rPr>
        <w:t>Измерительные приборы — линейка, сантиметровая лента.. Измерения с помощью линейки и сантиметровой ленты (размер называет учитель, но дей</w:t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 xml:space="preserve">ствия производит учащийся). Измерение с помощью меток.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Упражнения в определении размеров одежды с использованием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приемов наложения и приложения, совместного с учителем изме</w:t>
      </w:r>
      <w:r>
        <w:rPr>
          <w:rFonts w:ascii="Times New Roman" w:hAnsi="Times New Roman" w:eastAsia="SimSun" w:cs="Times New Roman"/>
          <w:sz w:val="28"/>
          <w:szCs w:val="28"/>
        </w:rPr>
        <w:t>рения сантиметровой лентой.</w:t>
      </w:r>
    </w:p>
    <w:p w14:paraId="5534DFFC">
      <w:pPr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Практические действия с напольными и настольными весами. 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>Взвешивание, распределение по емкостям. Измерение сыпучих ве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ществ с помощью столовой и чайной ложки, мерных стаканов и др.</w:t>
      </w:r>
    </w:p>
    <w:p w14:paraId="06F975F5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1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  <w:t xml:space="preserve">Пространственные представления.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Перемещение учащихся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в пространстве класса по словесной инструкции, по элементар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ному плану-схеме (карта маршрута) и самостоятельно.</w:t>
      </w:r>
    </w:p>
    <w:p w14:paraId="34F90D7E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1"/>
          <w:sz w:val="28"/>
          <w:szCs w:val="28"/>
        </w:rPr>
        <w:t>Выполнение практических действий по ориентировке уча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щихся в трехмерном пространстве (в помещении), в двухмерном пространстве (на доске, на плоскости подноса с манкой или пес</w:t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>ком, на листе бумаги в альбоме, в тетради) по словесной ин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струкции, по указательным знакам (стрелкам, точкам, символам). «Письмо» стрелок от одной картинки к другой. Работа с пиктограммами: «Выбери картинку и проведи к ней стрелку». (Интеграция с уроками по предмету «Графика и письмо», «Альтерна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softHyphen/>
      </w:r>
      <w:r>
        <w:rPr>
          <w:rFonts w:ascii="Times New Roman" w:hAnsi="Times New Roman" w:eastAsia="SimSun" w:cs="Times New Roman"/>
          <w:sz w:val="28"/>
          <w:szCs w:val="28"/>
        </w:rPr>
        <w:t>тивное чтение».)</w:t>
      </w:r>
    </w:p>
    <w:p w14:paraId="2A497F1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SimSu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топологических представлений в ходе упражнений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перемещении объекта в пространстве по стрелкам-векторам.</w:t>
      </w:r>
    </w:p>
    <w:p w14:paraId="4486B7E5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2"/>
          <w:sz w:val="28"/>
          <w:szCs w:val="28"/>
        </w:rPr>
        <w:t xml:space="preserve">Временные представления.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Обучение учащихся использо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ванию часов в реальной жизни. Показ стрелок часов. Упражнения </w:t>
      </w:r>
      <w:r>
        <w:rPr>
          <w:rFonts w:ascii="Times New Roman" w:hAnsi="Times New Roman" w:eastAsia="SimSun" w:cs="Times New Roman"/>
          <w:sz w:val="28"/>
          <w:szCs w:val="28"/>
        </w:rPr>
        <w:t>со стрелками на игрушечных часах.</w:t>
      </w:r>
    </w:p>
    <w:p w14:paraId="799ECC98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Использование часов в реаль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бытовой жизни. Работа с электронными часами. Называние и показ времени на часах — от 1 до 10 часов. Упражнения с меха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ническими часами, перевод стрелок на указанное время (по об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разцу, по словесной инструкции). Использование представлений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 времени при подготовке проектов, в которых события происхо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дят в разное время суток (почта открыта с 9 утра до 6 вечера, ап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тека работает с 9 утра до 9 вечера или круглосуточно и т. п.).</w:t>
      </w:r>
    </w:p>
    <w:p w14:paraId="4C7B03F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Регулирование времени по часам (по песочным, по таймеру —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движение стрелок и приближение окончания времени). Выполне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ние практических действий за определенное время (5 минут, пол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часа), ориентируясь по механическим и электронным часам.</w:t>
      </w:r>
    </w:p>
    <w:p w14:paraId="3848E39F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Работа с календарями погоды и природы.</w:t>
      </w:r>
    </w:p>
    <w:p w14:paraId="211074A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Выделение по наиболее характерным признакам и называние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времен года. Определение времен года по иллюстрациям, по си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туациям, представленным на стендовом театре. Знакомство с ве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сенними и летними месяцами года. Ежедневные упражнения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учащихся в выборе карточек с числом и названием месяца. (Ин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теграция с уроками «Графика и письмо».)</w:t>
      </w:r>
    </w:p>
    <w:p w14:paraId="54A9742C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</w:rPr>
        <w:t>Уточнение представлений учащихся об астрономических символах: солнце, луне, звездах (показ на небе и на иллюстраци</w:t>
      </w:r>
      <w:r>
        <w:rPr>
          <w:rFonts w:ascii="Times New Roman" w:hAnsi="Times New Roman" w:eastAsia="SimSun" w:cs="Times New Roman"/>
          <w:sz w:val="28"/>
          <w:szCs w:val="28"/>
        </w:rPr>
        <w:t>ях). Занятия в темной сенсорной комнате.</w:t>
      </w:r>
    </w:p>
    <w:p w14:paraId="4977E286">
      <w:pPr>
        <w:suppressAutoHyphens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b/>
          <w:bCs/>
          <w:kern w:val="2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503CC4A4">
      <w:pPr>
        <w:tabs>
          <w:tab w:val="left" w:pos="708"/>
        </w:tabs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eastAsia="Calibri"/>
          <w:color w:val="00000A"/>
          <w:kern w:val="2"/>
          <w:szCs w:val="28"/>
          <w:lang w:eastAsia="hi-IN" w:bidi="hi-IN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детей,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  <w:t>2 группы: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30113B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Достаточный</w:t>
      </w:r>
      <w:r>
        <w:rPr>
          <w:rFonts w:ascii="Times New Roman" w:hAnsi="Times New Roman" w:cs="Times New Roman"/>
          <w:b/>
          <w:bCs/>
          <w:spacing w:val="-17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уровень:</w:t>
      </w:r>
    </w:p>
    <w:p w14:paraId="54E5796B">
      <w:pPr>
        <w:shd w:val="clear" w:color="auto" w:fill="FFFFFF"/>
        <w:tabs>
          <w:tab w:val="left" w:pos="708"/>
        </w:tabs>
        <w:suppressAutoHyphens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i/>
          <w:iCs/>
          <w:color w:val="00000A"/>
          <w:sz w:val="28"/>
          <w:szCs w:val="28"/>
          <w:lang w:eastAsia="hi-IN" w:bidi="hi-IN"/>
        </w:rPr>
        <w:t>Предметные результаты:</w:t>
      </w:r>
    </w:p>
    <w:p w14:paraId="2C74862C">
      <w:pPr>
        <w:widowControl w:val="0"/>
        <w:tabs>
          <w:tab w:val="left" w:pos="708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знать:</w:t>
      </w:r>
    </w:p>
    <w:p w14:paraId="61771DCA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-времена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года: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лето,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осень,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зима,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весна;</w:t>
      </w:r>
    </w:p>
    <w:p w14:paraId="01D5B3A2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-временные представления (части суток, порядок следования);</w:t>
      </w:r>
    </w:p>
    <w:p w14:paraId="6E276CD2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-состав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чисел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первой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пятёрки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(из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отдельных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единиц);</w:t>
      </w:r>
    </w:p>
    <w:p w14:paraId="6142AAF7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-монеты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достоинством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1,2,5, 10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рублей;</w:t>
      </w:r>
    </w:p>
    <w:p w14:paraId="25A113D5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-названия геометрических фигур (шар, куб, треугольная призма, -прямоугольная призма, круг, квадрат, треугольник, прямоугольник);</w:t>
      </w:r>
    </w:p>
    <w:p w14:paraId="5F02E90B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-цвета: красный, синий, жёлтый, зелёный, белый, черный, коричневый;</w:t>
      </w:r>
    </w:p>
    <w:p w14:paraId="18301592">
      <w:pPr>
        <w:widowControl w:val="0"/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-величину: большой – маленький;</w:t>
      </w:r>
    </w:p>
    <w:p w14:paraId="2610EFC9">
      <w:pPr>
        <w:spacing w:after="0"/>
        <w:ind w:left="0" w:leftChars="0" w:firstLine="0" w:firstLineChars="0"/>
        <w:jc w:val="left"/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-количественные понятия: один, много, поровну;</w:t>
      </w:r>
    </w:p>
    <w:p w14:paraId="6A0F5DEA">
      <w:pPr>
        <w:widowControl w:val="0"/>
        <w:tabs>
          <w:tab w:val="left" w:pos="708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уметь:</w:t>
      </w:r>
    </w:p>
    <w:p w14:paraId="42789699">
      <w:pPr>
        <w:widowControl w:val="0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  <w:t xml:space="preserve">-называть числовой ряд в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прямом порядке от 1 до 10 (устный счет) на наглядном материале,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подбирать последующее и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предыдущее число к названному или обозначенному цифрой,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определять пропущенное число (исходя из индивидуальных воз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можностей учащихся);</w:t>
      </w:r>
    </w:p>
    <w:p w14:paraId="4B31AE41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-решать задачи-иллюстрации с открытым результатом на наглядном материале в пределах шести, с закрытым результатом в пределах двух-трех;</w:t>
      </w:r>
    </w:p>
    <w:p w14:paraId="015F67FE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bCs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-решать и составлять на наглядной основе простые арифметические задачи на бытовые темы на сложение и вычитание;</w:t>
      </w:r>
    </w:p>
    <w:p w14:paraId="4BB4B046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-соотносить плоскостные и пространственные фигуры. Рисовать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круг, квадрат, треугольник по трафаретам, опорным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точкам и самостоятельно </w:t>
      </w:r>
    </w:p>
    <w:p w14:paraId="700FC84E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-конструировать по объемному образцу (мосты, ворота и пр.), выкладывает аналогичные конструкции из плоскостных элементов на магнитной доске;</w:t>
      </w:r>
    </w:p>
    <w:p w14:paraId="1B9AAEA6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>-измерять линейкой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 (размер называет учитель). Измерять с помощью меток;</w:t>
      </w:r>
    </w:p>
    <w:p w14:paraId="5A796134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-ориентироваться в трехмерном про</w:t>
      </w:r>
      <w:r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  <w:t xml:space="preserve">странстве (в помещении), в двухмерном пространстве (на доске,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на плоскости подноса с манкой или песком, на листе бумаги в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альбоме, в тетради) по словесной инструкции, по указательным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знакам (стрелкам, точкам, символам);</w:t>
      </w:r>
    </w:p>
    <w:p w14:paraId="78B6673E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-использовать часы в реальной жизни, показывать стрелки часов. называть и показывать время — от 1 до 10 часов, переводить стрелки на указанное время (по образцу, по словесной инструкции;</w:t>
      </w:r>
    </w:p>
    <w:p w14:paraId="1E0BCCEE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-выделять признаки и называть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времена года;</w:t>
      </w:r>
    </w:p>
    <w:p w14:paraId="6CEF0211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-показывать солнце, луну, звезды на иллюстраци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>ях;</w:t>
      </w:r>
    </w:p>
    <w:p w14:paraId="4ACED80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>-показывать линии прямые, извилистые, как вол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н; </w:t>
      </w:r>
    </w:p>
    <w:p w14:paraId="696001FF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-составлять ритмические композиции из фигур по образцу, данному учителем, и по собственному желанию;</w:t>
      </w:r>
    </w:p>
    <w:p w14:paraId="0DE47E31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Calibri" w:cs="Times New Roman"/>
          <w:b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-ведение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совместно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учителем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календаря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природы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календаря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погоды.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14:paraId="3732723D">
      <w:pPr>
        <w:tabs>
          <w:tab w:val="left" w:pos="708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Calibri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</w:p>
    <w:p w14:paraId="605E5EF4">
      <w:pPr>
        <w:tabs>
          <w:tab w:val="left" w:pos="708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знать:</w:t>
      </w:r>
    </w:p>
    <w:p w14:paraId="5B0314D4">
      <w:pPr>
        <w:widowControl w:val="0"/>
        <w:tabs>
          <w:tab w:val="left" w:pos="708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-количественные понятия: один, много;</w:t>
      </w:r>
    </w:p>
    <w:p w14:paraId="57C3A438">
      <w:pPr>
        <w:widowControl w:val="0"/>
        <w:tabs>
          <w:tab w:val="left" w:pos="708"/>
        </w:tabs>
        <w:spacing w:after="0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-цвет: красный, синий, жёлтый, зелёный;</w:t>
      </w:r>
    </w:p>
    <w:p w14:paraId="4E97ACD4">
      <w:pPr>
        <w:widowControl w:val="0"/>
        <w:tabs>
          <w:tab w:val="left" w:pos="708"/>
        </w:tabs>
        <w:spacing w:after="0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-величину: большой – маленький;</w:t>
      </w:r>
    </w:p>
    <w:p w14:paraId="7B20EB28">
      <w:pPr>
        <w:widowControl w:val="0"/>
        <w:tabs>
          <w:tab w:val="left" w:pos="708"/>
        </w:tabs>
        <w:spacing w:after="0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-геометрические фигуры: круг, квадрат, треугольник;</w:t>
      </w:r>
    </w:p>
    <w:p w14:paraId="3317DFC6">
      <w:pPr>
        <w:widowControl w:val="0"/>
        <w:tabs>
          <w:tab w:val="left" w:pos="708"/>
        </w:tabs>
        <w:spacing w:after="0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-название, расположение и назначение помещений в школе.</w:t>
      </w:r>
    </w:p>
    <w:p w14:paraId="0D4B3B3A">
      <w:pPr>
        <w:widowControl w:val="0"/>
        <w:tabs>
          <w:tab w:val="left" w:pos="708"/>
        </w:tabs>
        <w:spacing w:after="0"/>
        <w:ind w:left="0" w:leftChars="0" w:firstLine="0" w:firstLineChars="0"/>
        <w:jc w:val="left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-времена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года: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лето,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осень,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зима,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весна.</w:t>
      </w:r>
    </w:p>
    <w:p w14:paraId="5C47FE14">
      <w:pPr>
        <w:widowControl w:val="0"/>
        <w:tabs>
          <w:tab w:val="left" w:pos="708"/>
        </w:tabs>
        <w:spacing w:after="0" w:line="240" w:lineRule="auto"/>
        <w:ind w:left="0" w:leftChars="0" w:firstLine="0" w:firstLineChars="0"/>
        <w:jc w:val="left"/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-временные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представления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день-ночь;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утро-вечер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понимать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смысл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слов: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утро,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вечер,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день,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ночь.</w:t>
      </w:r>
    </w:p>
    <w:p w14:paraId="014E2AFB">
      <w:pPr>
        <w:tabs>
          <w:tab w:val="left" w:pos="708"/>
        </w:tabs>
        <w:spacing w:line="240" w:lineRule="auto"/>
        <w:ind w:left="4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уметь:</w:t>
      </w:r>
    </w:p>
    <w:p w14:paraId="410413FB">
      <w:pPr>
        <w:tabs>
          <w:tab w:val="left" w:pos="708"/>
        </w:tabs>
        <w:spacing w:after="0" w:line="240" w:lineRule="auto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-выделять 1 и много предметов из группы;</w:t>
      </w:r>
    </w:p>
    <w:p w14:paraId="0F981005">
      <w:pPr>
        <w:shd w:val="clear" w:color="auto" w:fill="FFFFFF"/>
        <w:tabs>
          <w:tab w:val="left" w:pos="708"/>
        </w:tabs>
        <w:spacing w:after="0" w:line="240" w:lineRule="auto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-узнавать цифры «0», «1», «2», «3», «4», «5» в правильном и перевернутом расположении, дорисовывает цифры.</w:t>
      </w:r>
    </w:p>
    <w:p w14:paraId="3BB04580">
      <w:pPr>
        <w:shd w:val="clear" w:color="auto" w:fill="FFFFFF"/>
        <w:tabs>
          <w:tab w:val="left" w:pos="708"/>
        </w:tabs>
        <w:spacing w:after="0" w:line="240" w:lineRule="auto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-рисовать цифры от «1» до «5» по трафаретам, по опорным точкам, самостоятельно. Лепит цифры из пластилина, конструирует из деталей (из частей разрезанных шаблонов цифр, палочек).</w:t>
      </w:r>
    </w:p>
    <w:p w14:paraId="053F0D37">
      <w:pPr>
        <w:shd w:val="clear" w:color="auto" w:fill="FFFFFF"/>
        <w:tabs>
          <w:tab w:val="left" w:pos="708"/>
        </w:tabs>
        <w:spacing w:after="0" w:line="240" w:lineRule="auto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-выкладывает простые конструкции из счетных палочек по образцу.</w:t>
      </w:r>
    </w:p>
    <w:p w14:paraId="0686C805">
      <w:pPr>
        <w:tabs>
          <w:tab w:val="left" w:pos="708"/>
        </w:tabs>
        <w:spacing w:after="0" w:line="240" w:lineRule="auto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-различать предметы по цвету, форме, величине;</w:t>
      </w:r>
    </w:p>
    <w:p w14:paraId="36BC458C">
      <w:pPr>
        <w:tabs>
          <w:tab w:val="left" w:pos="708"/>
        </w:tabs>
        <w:spacing w:after="0" w:line="240" w:lineRule="auto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-выполнять по подражанию простейшие манипуляции с объёмными формами из детского конструктора, используя две – три формы (кубик, «кирпичик», «крыша»);</w:t>
      </w:r>
    </w:p>
    <w:p w14:paraId="1456FA28">
      <w:pPr>
        <w:tabs>
          <w:tab w:val="left" w:pos="708"/>
        </w:tabs>
        <w:spacing w:after="0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-чертить прямую, волнистую линию по подражанию;</w:t>
      </w:r>
    </w:p>
    <w:p w14:paraId="3A64F3FC">
      <w:pPr>
        <w:tabs>
          <w:tab w:val="left" w:pos="708"/>
        </w:tabs>
        <w:spacing w:after="0"/>
        <w:ind w:left="0" w:leftChars="0" w:hanging="8" w:firstLineChars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понимать слова, используемые учителем  при создании конструкций: возьми, поставь, принеси, кубик, кирпичик, дорожка, лесенка, ворота;</w:t>
      </w:r>
    </w:p>
    <w:p w14:paraId="7094C0F8">
      <w:pPr>
        <w:widowControl w:val="0"/>
        <w:tabs>
          <w:tab w:val="left" w:pos="708"/>
        </w:tabs>
        <w:spacing w:after="0"/>
        <w:ind w:left="0" w:leftChars="0" w:hanging="8" w:firstLineChars="0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-сооружать несложные постройки по образцу и словесной инструкции из строительного, природного и бросового материала;</w:t>
      </w:r>
    </w:p>
    <w:p w14:paraId="55C71299">
      <w:pPr>
        <w:pStyle w:val="39"/>
        <w:spacing w:after="0" w:line="240" w:lineRule="auto"/>
        <w:jc w:val="center"/>
        <w:rPr>
          <w:rFonts w:ascii="Times New Roman" w:hAnsi="Times New Roman" w:eastAsia="SimSun" w:cs="Times New Roman"/>
          <w:b/>
          <w:color w:val="auto"/>
          <w:sz w:val="40"/>
          <w:szCs w:val="40"/>
          <w:lang w:eastAsia="hi-IN" w:bidi="hi-IN"/>
        </w:rPr>
      </w:pPr>
      <w:r>
        <w:rPr>
          <w:rFonts w:ascii="Times New Roman" w:hAnsi="Times New Roman" w:eastAsia="SimSun" w:cs="Times New Roman"/>
          <w:b/>
          <w:color w:val="auto"/>
          <w:sz w:val="28"/>
          <w:szCs w:val="28"/>
          <w:lang w:eastAsia="hi-IN" w:bidi="hi-IN"/>
        </w:rPr>
        <w:t>Критерии и нормы оценки достижений обучающихся:</w:t>
      </w:r>
    </w:p>
    <w:p w14:paraId="53CD6CB0">
      <w:pPr>
        <w:suppressAutoHyphens w:val="0"/>
        <w:spacing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14:paraId="3C982A44">
      <w:pPr>
        <w:suppressAutoHyphens w:val="0"/>
        <w:spacing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29ACC0B7">
      <w:pPr>
        <w:suppressAutoHyphens w:val="0"/>
        <w:spacing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7C0D5007">
      <w:pPr>
        <w:suppressAutoHyphens w:val="0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5656ECF">
      <w:pPr>
        <w:tabs>
          <w:tab w:val="left" w:pos="709"/>
        </w:tabs>
        <w:suppressAutoHyphens w:val="0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ab/>
      </w:r>
      <w:r>
        <w:rPr>
          <w:rFonts w:ascii="Times New Roman" w:hAnsi="Times New Roman" w:cs="Times New Roman"/>
          <w:sz w:val="28"/>
          <w:szCs w:val="28"/>
          <w:lang w:eastAsia="hi-IN"/>
        </w:rPr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hAnsi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27A16FA2">
      <w:pPr>
        <w:tabs>
          <w:tab w:val="left" w:pos="709"/>
        </w:tabs>
        <w:suppressAutoHyphens w:val="0"/>
        <w:spacing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14:paraId="0F7F63BC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 xml:space="preserve">Строительный материал:  крупный деревянный строительный материал, строительные наборы, состоящие из однотонных и разноцветных предметов различной геометрической формы, пластмассовые конструкторы (ЛЕГО); наборы мозаики; сборно – разборные игрушки: матрёшки, пирамидки, сказочные персонажи, куклы, животные; наборы мелких сюжетных игрушек: зайчики, мишки, рыбки и т. д.; набор картинок (сюжетных и предметных): разрезных, с прорезями круглой, квадратной, треугольной формы;  наборы палочек;  сыпучие материалы: горох, фасоль, речной песок, манная крупа, рисовая крупа; набор коробок, прозрачные ёмкости; наборы геометрических фигур; штампы, трафареты; пуговицы разного размера и различных цветов; природный материал: ракушки, камушки, шишки, жёлуди, каштаны; муляжи </w:t>
      </w:r>
    </w:p>
    <w:p w14:paraId="5DD14CEE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6E71AA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02C61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методической литературы:</w:t>
      </w:r>
    </w:p>
    <w:p w14:paraId="1BF63EF6">
      <w:pPr>
        <w:numPr>
          <w:ilvl w:val="0"/>
          <w:numId w:val="5"/>
        </w:numPr>
        <w:tabs>
          <w:tab w:val="left" w:pos="708"/>
        </w:tabs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Программа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для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0-4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классов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«Особый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ребенок»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под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ред.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Е.Д.Худенко,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Баряевой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Л.Б.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др.;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Москва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2010г.</w:t>
      </w:r>
    </w:p>
    <w:p w14:paraId="467ED7D1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 В.В. Обучение математике учащихся младших классов специальных (коррекционных) общеобразовательных учреждений VIII вида. - М., 2005.</w:t>
      </w:r>
    </w:p>
    <w:p w14:paraId="6F46E839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Катаева А. А., Стребелева Е. А. Дидактические игры и упражнения в обучении умственно отсталых дошкольников: Кн. для учителя.— М.: Просвещение, 1990.— 191 с.</w:t>
      </w:r>
    </w:p>
    <w:p w14:paraId="0291F0AC">
      <w:pPr>
        <w:tabs>
          <w:tab w:val="left" w:pos="708"/>
        </w:tabs>
        <w:spacing w:before="100" w:after="100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</w:p>
    <w:p w14:paraId="1E339074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0893328D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6F99E9DC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5B384A08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2DA8BCEA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0A60B683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64D6E94D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7B6ECAA8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26CC741A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18DFC5DA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5C76A5C2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838DE60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C6C7DED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4E9BC61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10EBD0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20E1FF9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E3894D7">
      <w:pPr>
        <w:suppressAutoHyphens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C27F5B">
      <w:pPr>
        <w:suppressAutoHyphens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64F083D">
      <w:pPr>
        <w:tabs>
          <w:tab w:val="left" w:pos="708"/>
        </w:tabs>
        <w:spacing w:after="0" w:line="100" w:lineRule="atLeast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6E84C7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«Волгоградская школа – интернат №2»</w:t>
      </w:r>
    </w:p>
    <w:p w14:paraId="6F99F9F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442CF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3450B30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_________(Э.А.Довгаль)</w:t>
            </w:r>
          </w:p>
          <w:p w14:paraId="0A7B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52DE7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1</w:t>
            </w:r>
          </w:p>
          <w:p w14:paraId="70EFD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7B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«_28_»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  <w:shd w:val="clear" w:color="auto" w:fill="auto"/>
          </w:tcPr>
          <w:p w14:paraId="48BD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  <w:p w14:paraId="72245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364C63AE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и введено в действие приказом</w:t>
            </w:r>
          </w:p>
          <w:p w14:paraId="559A535D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От2</w:t>
            </w:r>
            <w:r>
              <w:rPr>
                <w:rFonts w:hint="default"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 августа   202</w:t>
            </w:r>
            <w:r>
              <w:rPr>
                <w:rFonts w:hint="default"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 № 312</w:t>
            </w:r>
          </w:p>
          <w:p w14:paraId="0F8ECD69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</w:p>
        </w:tc>
      </w:tr>
      <w:tr w14:paraId="03ACC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0CC46B50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0D573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79DEDCA9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</w:p>
        </w:tc>
      </w:tr>
    </w:tbl>
    <w:p w14:paraId="4D0B8B84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3E8CD0C5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8DDC66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14:paraId="454CFEB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1C8077E3"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/>
        </w:rPr>
      </w:pPr>
      <w:r>
        <w:rPr>
          <w:rFonts w:hint="default" w:ascii="Times New Roman" w:hAnsi="Times New Roman" w:cs="Times New Roman"/>
          <w:b/>
          <w:sz w:val="36"/>
          <w:szCs w:val="36"/>
          <w:lang w:val="en-US" w:eastAsia="ru-RU"/>
        </w:rPr>
        <w:t>«М</w:t>
      </w:r>
      <w:r>
        <w:rPr>
          <w:rFonts w:ascii="Times New Roman" w:hAnsi="Times New Roman" w:cs="Times New Roman"/>
          <w:b/>
          <w:sz w:val="36"/>
          <w:szCs w:val="36"/>
          <w:lang w:eastAsia="ru-RU"/>
        </w:rPr>
        <w:t>атематические представления и конструирование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36"/>
          <w:szCs w:val="36"/>
          <w:lang w:val="en-US" w:eastAsia="ru-RU"/>
        </w:rPr>
        <w:t>»</w:t>
      </w:r>
    </w:p>
    <w:p w14:paraId="488A6A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12 «Б» класс </w:t>
      </w:r>
    </w:p>
    <w:p w14:paraId="1BF95C0E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</w:t>
      </w:r>
      <w:r>
        <w:rPr>
          <w:rFonts w:hint="default" w:ascii="Times New Roman" w:hAnsi="Times New Roman" w:cs="Times New Roman"/>
          <w:b/>
          <w:sz w:val="32"/>
          <w:lang w:val="ru-RU"/>
        </w:rPr>
        <w:t>5</w:t>
      </w:r>
      <w:r>
        <w:rPr>
          <w:rFonts w:ascii="Times New Roman" w:hAnsi="Times New Roman" w:cs="Times New Roman"/>
          <w:b/>
          <w:sz w:val="32"/>
        </w:rPr>
        <w:t>-202</w:t>
      </w:r>
      <w:r>
        <w:rPr>
          <w:rFonts w:hint="default" w:ascii="Times New Roman" w:hAnsi="Times New Roman" w:cs="Times New Roman"/>
          <w:b/>
          <w:sz w:val="32"/>
          <w:lang w:val="ru-RU"/>
        </w:rPr>
        <w:t>6</w:t>
      </w:r>
      <w:r>
        <w:rPr>
          <w:rFonts w:ascii="Times New Roman" w:hAnsi="Times New Roman" w:cs="Times New Roman"/>
          <w:b/>
          <w:sz w:val="32"/>
        </w:rPr>
        <w:t xml:space="preserve"> учебный год</w:t>
      </w:r>
    </w:p>
    <w:p w14:paraId="5666D291">
      <w:pPr>
        <w:rPr>
          <w:rFonts w:ascii="Times New Roman" w:hAnsi="Times New Roman" w:cs="Times New Roman"/>
          <w:sz w:val="32"/>
        </w:rPr>
      </w:pPr>
    </w:p>
    <w:p w14:paraId="51A0B5FA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cs="Times New Roman"/>
          <w:b/>
          <w:sz w:val="32"/>
          <w:lang w:eastAsia="ru-RU"/>
        </w:rPr>
      </w:pPr>
    </w:p>
    <w:p w14:paraId="2F6CB00F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5F17C542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</w:rPr>
        <w:t>Разработала: учитель</w:t>
      </w:r>
    </w:p>
    <w:p w14:paraId="7BB38224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cs="Times New Roman"/>
          <w:sz w:val="28"/>
          <w:szCs w:val="28"/>
        </w:rPr>
        <w:t xml:space="preserve"> Ольга Владимировна                                                                    </w:t>
      </w:r>
    </w:p>
    <w:p w14:paraId="0E282D44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</w:p>
    <w:p w14:paraId="099F3B9B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46FC6C0B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0CDEDF6B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1028744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6074F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математическим представлениям и конструированию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12 «Б» класс </w:t>
      </w:r>
    </w:p>
    <w:p w14:paraId="71BCF5B9">
      <w:pPr>
        <w:suppressAutoHyphens w:val="0"/>
        <w:spacing w:after="0" w:line="240" w:lineRule="auto"/>
        <w:rPr>
          <w:rFonts w:ascii="Times New Roman" w:hAnsi="Times New Roman" w:eastAsia="SimSun" w:cs="Times New Roman"/>
          <w:b/>
          <w:sz w:val="28"/>
          <w:szCs w:val="28"/>
        </w:rPr>
      </w:pPr>
    </w:p>
    <w:tbl>
      <w:tblPr>
        <w:tblStyle w:val="3"/>
        <w:tblW w:w="10800" w:type="dxa"/>
        <w:tblInd w:w="-9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2"/>
        <w:gridCol w:w="5951"/>
        <w:gridCol w:w="1327"/>
        <w:gridCol w:w="1294"/>
        <w:gridCol w:w="1656"/>
      </w:tblGrid>
      <w:tr w14:paraId="31FF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3C017E03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48" w:type="dxa"/>
            <w:shd w:val="clear" w:color="auto" w:fill="FFFFFF"/>
          </w:tcPr>
          <w:p w14:paraId="16676D10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326" w:type="dxa"/>
            <w:shd w:val="clear" w:color="auto" w:fill="FFFFFF"/>
          </w:tcPr>
          <w:p w14:paraId="552EA9F7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93" w:type="dxa"/>
            <w:shd w:val="clear" w:color="auto" w:fill="FFFFFF"/>
          </w:tcPr>
          <w:p w14:paraId="59C368FB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55" w:type="dxa"/>
            <w:shd w:val="clear" w:color="auto" w:fill="FFFFFF"/>
          </w:tcPr>
          <w:p w14:paraId="4BE6D692">
            <w:pPr>
              <w:jc w:val="center"/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Примечание</w:t>
            </w:r>
          </w:p>
        </w:tc>
      </w:tr>
      <w:tr w14:paraId="3BC32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32A692E1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4A2B6C0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Названия и последовательность месяцев в году</w:t>
            </w:r>
          </w:p>
        </w:tc>
        <w:tc>
          <w:tcPr>
            <w:tcW w:w="1326" w:type="dxa"/>
            <w:shd w:val="clear" w:color="auto" w:fill="FFFFFF"/>
          </w:tcPr>
          <w:p w14:paraId="0CF23CF0">
            <w:pPr>
              <w:tabs>
                <w:tab w:val="left" w:pos="708"/>
              </w:tabs>
              <w:snapToGrid w:val="0"/>
              <w:jc w:val="center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F57C87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.09.25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FF65CE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 xml:space="preserve"> 1ч</w:t>
            </w:r>
          </w:p>
        </w:tc>
      </w:tr>
      <w:tr w14:paraId="39E7B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74BE864F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4B38364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Название и последовательность дней недели.</w:t>
            </w:r>
          </w:p>
        </w:tc>
        <w:tc>
          <w:tcPr>
            <w:tcW w:w="1326" w:type="dxa"/>
            <w:shd w:val="clear" w:color="auto" w:fill="FFFFFF"/>
          </w:tcPr>
          <w:p w14:paraId="301E065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5B4863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03.09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54E284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1381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73EBA52C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79CB0B0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Режим дня школьника</w:t>
            </w:r>
          </w:p>
        </w:tc>
        <w:tc>
          <w:tcPr>
            <w:tcW w:w="1326" w:type="dxa"/>
            <w:shd w:val="clear" w:color="auto" w:fill="FFFFFF"/>
          </w:tcPr>
          <w:p w14:paraId="6E68D341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387088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05.09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8110B0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12B2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2412B57E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5AA0B6A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Геометрические фигуры: круг, квадрат. Конструирование  из 2-х, 4-х частей. Запись чисел в прямом и обратном порядке.</w:t>
            </w:r>
          </w:p>
        </w:tc>
        <w:tc>
          <w:tcPr>
            <w:tcW w:w="1326" w:type="dxa"/>
            <w:shd w:val="clear" w:color="auto" w:fill="FFFFFF"/>
          </w:tcPr>
          <w:p w14:paraId="2F8A72AC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ED2346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71E925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5F5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1F256819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53BCC09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Плоскостные фигуры. Выкладывание из счетных палочек разного размера и цвета. Увеличение и уменьшение количеств на единицу.</w:t>
            </w:r>
          </w:p>
        </w:tc>
        <w:tc>
          <w:tcPr>
            <w:tcW w:w="1326" w:type="dxa"/>
            <w:shd w:val="clear" w:color="auto" w:fill="FFFFFF"/>
          </w:tcPr>
          <w:p w14:paraId="3F95E832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995865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7212C9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C168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67C3B786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0FFCDC0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Конструирование. Игра  «Дом с забором». Использование счетных палочек и палочек    «Кюзенера».</w:t>
            </w:r>
          </w:p>
        </w:tc>
        <w:tc>
          <w:tcPr>
            <w:tcW w:w="1326" w:type="dxa"/>
            <w:shd w:val="clear" w:color="auto" w:fill="FFFFFF"/>
          </w:tcPr>
          <w:p w14:paraId="70AAF8D7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87FD93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12.09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17FB36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C9EF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4926B818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412FF5B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 xml:space="preserve">Числа и цифры. Узнавание и дорисовывание цифр. Соотнесение количества предметов с числом. Понятие: много, мало, один.  </w:t>
            </w:r>
          </w:p>
        </w:tc>
        <w:tc>
          <w:tcPr>
            <w:tcW w:w="1326" w:type="dxa"/>
            <w:shd w:val="clear" w:color="auto" w:fill="FFFFFF"/>
          </w:tcPr>
          <w:p w14:paraId="3E15DF2C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B3896A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721DDA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4BDA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39D03739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14DFF8E0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Множества. Действия с непрерывными множествами с определением количества (много-мало, нет-пусто).</w:t>
            </w:r>
          </w:p>
        </w:tc>
        <w:tc>
          <w:tcPr>
            <w:tcW w:w="1326" w:type="dxa"/>
            <w:shd w:val="clear" w:color="auto" w:fill="FFFFFF"/>
          </w:tcPr>
          <w:p w14:paraId="3D308317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5773E6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89D687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D01B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2C786188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4C3FA00B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Занимательные задачи. Сложи домик из палочек (квадрат, треугольник), переложи 2 палочки и получи флажок.</w:t>
            </w:r>
          </w:p>
        </w:tc>
        <w:tc>
          <w:tcPr>
            <w:tcW w:w="1326" w:type="dxa"/>
            <w:shd w:val="clear" w:color="auto" w:fill="FFFFFF"/>
          </w:tcPr>
          <w:p w14:paraId="4F00629E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D63F52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19.09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F012E0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4912D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425AB5A0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32FDED8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Упражнения в узнавании  цифр от 1 – 6.</w:t>
            </w:r>
          </w:p>
        </w:tc>
        <w:tc>
          <w:tcPr>
            <w:tcW w:w="1326" w:type="dxa"/>
            <w:shd w:val="clear" w:color="auto" w:fill="FFFFFF"/>
          </w:tcPr>
          <w:p w14:paraId="35BE137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DA53D9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1C120C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4D62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0738FE3B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12657E7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Дорисовывание и рисование цифр от 1-6.</w:t>
            </w:r>
          </w:p>
        </w:tc>
        <w:tc>
          <w:tcPr>
            <w:tcW w:w="1326" w:type="dxa"/>
            <w:shd w:val="clear" w:color="auto" w:fill="FFFFFF"/>
          </w:tcPr>
          <w:p w14:paraId="47BB09A0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56396F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5725BA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EDB5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  <w:vAlign w:val="center"/>
          </w:tcPr>
          <w:p w14:paraId="3D69467B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12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2CDB014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Число и цифра 5 и 6. Состав числа 5 и 6.</w:t>
            </w:r>
          </w:p>
        </w:tc>
        <w:tc>
          <w:tcPr>
            <w:tcW w:w="1326" w:type="dxa"/>
            <w:shd w:val="clear" w:color="auto" w:fill="FFFFFF"/>
          </w:tcPr>
          <w:p w14:paraId="64B8D3A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F12437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722526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6F6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34BE43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13</w:t>
            </w:r>
          </w:p>
        </w:tc>
        <w:tc>
          <w:tcPr>
            <w:tcW w:w="5948" w:type="dxa"/>
            <w:shd w:val="clear" w:color="auto" w:fill="FFFFFF"/>
            <w:vAlign w:val="center"/>
          </w:tcPr>
          <w:p w14:paraId="6CB6EB2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Составление и решение примеров на сложение и вычитание в пределах 6</w:t>
            </w:r>
          </w:p>
        </w:tc>
        <w:tc>
          <w:tcPr>
            <w:tcW w:w="1326" w:type="dxa"/>
            <w:shd w:val="clear" w:color="auto" w:fill="FFFFFF"/>
          </w:tcPr>
          <w:p w14:paraId="05E8BB88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83E942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29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253852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A718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395019A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14</w:t>
            </w:r>
          </w:p>
        </w:tc>
        <w:tc>
          <w:tcPr>
            <w:tcW w:w="5948" w:type="dxa"/>
            <w:shd w:val="clear" w:color="auto" w:fill="FFFFFF"/>
          </w:tcPr>
          <w:p w14:paraId="55297ED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Представления о величине.</w:t>
            </w:r>
          </w:p>
          <w:p w14:paraId="3E19CFB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Длинный, короче, самый короткий.</w:t>
            </w:r>
          </w:p>
        </w:tc>
        <w:tc>
          <w:tcPr>
            <w:tcW w:w="1326" w:type="dxa"/>
            <w:shd w:val="clear" w:color="auto" w:fill="FFFFFF"/>
          </w:tcPr>
          <w:p w14:paraId="2A6142D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CE3933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01.1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3B0834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DF1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59F875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15</w:t>
            </w:r>
          </w:p>
        </w:tc>
        <w:tc>
          <w:tcPr>
            <w:tcW w:w="5948" w:type="dxa"/>
            <w:shd w:val="clear" w:color="auto" w:fill="FFFFFF"/>
          </w:tcPr>
          <w:p w14:paraId="7B35679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Широкий, уже, самый узкий.</w:t>
            </w:r>
          </w:p>
        </w:tc>
        <w:tc>
          <w:tcPr>
            <w:tcW w:w="1326" w:type="dxa"/>
            <w:shd w:val="clear" w:color="auto" w:fill="FFFFFF"/>
          </w:tcPr>
          <w:p w14:paraId="429FA9B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59715A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03.10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062FEA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2EF7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E27E83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16</w:t>
            </w:r>
          </w:p>
        </w:tc>
        <w:tc>
          <w:tcPr>
            <w:tcW w:w="5948" w:type="dxa"/>
            <w:shd w:val="clear" w:color="auto" w:fill="FFFFFF"/>
          </w:tcPr>
          <w:p w14:paraId="23DCC6C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Высокий, ниже, самый низкий.</w:t>
            </w:r>
          </w:p>
        </w:tc>
        <w:tc>
          <w:tcPr>
            <w:tcW w:w="1326" w:type="dxa"/>
            <w:shd w:val="clear" w:color="auto" w:fill="FFFFFF"/>
          </w:tcPr>
          <w:p w14:paraId="566B4DB4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823E82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AFB8D1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6012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6B028A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17</w:t>
            </w:r>
          </w:p>
        </w:tc>
        <w:tc>
          <w:tcPr>
            <w:tcW w:w="5948" w:type="dxa"/>
            <w:shd w:val="clear" w:color="auto" w:fill="FFFFFF"/>
          </w:tcPr>
          <w:p w14:paraId="7432F51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Толстый, тоньше, самый тонкий.</w:t>
            </w:r>
          </w:p>
        </w:tc>
        <w:tc>
          <w:tcPr>
            <w:tcW w:w="1326" w:type="dxa"/>
            <w:shd w:val="clear" w:color="auto" w:fill="FFFFFF"/>
          </w:tcPr>
          <w:p w14:paraId="41DCED8A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06DB11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08.10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834C44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6E3B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573" w:type="dxa"/>
            <w:shd w:val="clear" w:color="auto" w:fill="FFFFFF"/>
          </w:tcPr>
          <w:p w14:paraId="71084E3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18</w:t>
            </w:r>
          </w:p>
        </w:tc>
        <w:tc>
          <w:tcPr>
            <w:tcW w:w="5948" w:type="dxa"/>
            <w:shd w:val="clear" w:color="auto" w:fill="FFFFFF"/>
          </w:tcPr>
          <w:p w14:paraId="10D0F05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Практические упражнения на измерение роста с помощью ростомера.</w:t>
            </w:r>
          </w:p>
        </w:tc>
        <w:tc>
          <w:tcPr>
            <w:tcW w:w="1326" w:type="dxa"/>
            <w:shd w:val="clear" w:color="auto" w:fill="FFFFFF"/>
          </w:tcPr>
          <w:p w14:paraId="32392731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EAF6D0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373B50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2A58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5215DD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19</w:t>
            </w:r>
          </w:p>
        </w:tc>
        <w:tc>
          <w:tcPr>
            <w:tcW w:w="5948" w:type="dxa"/>
            <w:shd w:val="clear" w:color="auto" w:fill="FFFFFF"/>
          </w:tcPr>
          <w:p w14:paraId="25CA1A6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Временные представления. Понятие сутки.</w:t>
            </w:r>
          </w:p>
        </w:tc>
        <w:tc>
          <w:tcPr>
            <w:tcW w:w="1326" w:type="dxa"/>
            <w:shd w:val="clear" w:color="auto" w:fill="FFFFFF"/>
          </w:tcPr>
          <w:p w14:paraId="7AD4D96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75B7CB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52F537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6BA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330F98A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20</w:t>
            </w:r>
          </w:p>
        </w:tc>
        <w:tc>
          <w:tcPr>
            <w:tcW w:w="5948" w:type="dxa"/>
            <w:shd w:val="clear" w:color="auto" w:fill="FFFFFF"/>
          </w:tcPr>
          <w:p w14:paraId="711CB15F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Сутки. Части суток.</w:t>
            </w:r>
          </w:p>
        </w:tc>
        <w:tc>
          <w:tcPr>
            <w:tcW w:w="1326" w:type="dxa"/>
            <w:shd w:val="clear" w:color="auto" w:fill="FFFFFF"/>
          </w:tcPr>
          <w:p w14:paraId="465BD1BB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375AE4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15.10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6F062E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3E32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30FF9A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21</w:t>
            </w:r>
          </w:p>
        </w:tc>
        <w:tc>
          <w:tcPr>
            <w:tcW w:w="5948" w:type="dxa"/>
            <w:shd w:val="clear" w:color="auto" w:fill="FFFFFF"/>
          </w:tcPr>
          <w:p w14:paraId="10FE1D1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Понятия: Час, минута. Знакомство с часами.</w:t>
            </w:r>
          </w:p>
        </w:tc>
        <w:tc>
          <w:tcPr>
            <w:tcW w:w="1326" w:type="dxa"/>
            <w:shd w:val="clear" w:color="auto" w:fill="FFFFFF"/>
          </w:tcPr>
          <w:p w14:paraId="478FBA7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974980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61D60B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DD3B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146FF90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22</w:t>
            </w:r>
          </w:p>
        </w:tc>
        <w:tc>
          <w:tcPr>
            <w:tcW w:w="5948" w:type="dxa"/>
            <w:shd w:val="clear" w:color="auto" w:fill="FFFFFF"/>
          </w:tcPr>
          <w:p w14:paraId="2205631F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Часы. Определение времени с помощью учителя.</w:t>
            </w:r>
          </w:p>
        </w:tc>
        <w:tc>
          <w:tcPr>
            <w:tcW w:w="1326" w:type="dxa"/>
            <w:shd w:val="clear" w:color="auto" w:fill="FFFFFF"/>
          </w:tcPr>
          <w:p w14:paraId="5993FE2C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C56C54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FE846F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2A69B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4C7DFFB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23</w:t>
            </w:r>
          </w:p>
        </w:tc>
        <w:tc>
          <w:tcPr>
            <w:tcW w:w="5948" w:type="dxa"/>
            <w:shd w:val="clear" w:color="auto" w:fill="FFFFFF"/>
          </w:tcPr>
          <w:p w14:paraId="39BDC86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Часы. Называние и показ времени на часах.</w:t>
            </w:r>
          </w:p>
        </w:tc>
        <w:tc>
          <w:tcPr>
            <w:tcW w:w="1326" w:type="dxa"/>
            <w:shd w:val="clear" w:color="auto" w:fill="FFFFFF"/>
          </w:tcPr>
          <w:p w14:paraId="4930F4E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C0EABD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0AEEC7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7A92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5C0BE2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24</w:t>
            </w:r>
          </w:p>
        </w:tc>
        <w:tc>
          <w:tcPr>
            <w:tcW w:w="5948" w:type="dxa"/>
            <w:shd w:val="clear" w:color="auto" w:fill="FFFFFF"/>
          </w:tcPr>
          <w:p w14:paraId="07B073C2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Знакомство  с астрономическими символами: солнце, луна, месяц, звёзды.</w:t>
            </w:r>
          </w:p>
        </w:tc>
        <w:tc>
          <w:tcPr>
            <w:tcW w:w="1326" w:type="dxa"/>
            <w:shd w:val="clear" w:color="auto" w:fill="FFFFFF"/>
          </w:tcPr>
          <w:p w14:paraId="35CC40EB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6916A4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24.10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84FC2EC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24</w:t>
            </w:r>
          </w:p>
        </w:tc>
      </w:tr>
      <w:tr w14:paraId="6486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487FBC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25</w:t>
            </w:r>
          </w:p>
        </w:tc>
        <w:tc>
          <w:tcPr>
            <w:tcW w:w="5948" w:type="dxa"/>
            <w:shd w:val="clear" w:color="auto" w:fill="FFFFFF"/>
          </w:tcPr>
          <w:p w14:paraId="3BADC558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и числа. Место числа 7 в числовом ряду. Запись числового ряда.</w:t>
            </w:r>
          </w:p>
        </w:tc>
        <w:tc>
          <w:tcPr>
            <w:tcW w:w="1326" w:type="dxa"/>
            <w:shd w:val="clear" w:color="auto" w:fill="FFFFFF"/>
          </w:tcPr>
          <w:p w14:paraId="31435C7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E8DFDC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05.11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FC8020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2ч</w:t>
            </w:r>
          </w:p>
        </w:tc>
      </w:tr>
      <w:tr w14:paraId="01855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0B04C4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26</w:t>
            </w:r>
          </w:p>
        </w:tc>
        <w:tc>
          <w:tcPr>
            <w:tcW w:w="5948" w:type="dxa"/>
            <w:shd w:val="clear" w:color="auto" w:fill="FFFFFF"/>
          </w:tcPr>
          <w:p w14:paraId="77E2EE72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7. Состав числа 7.</w:t>
            </w:r>
          </w:p>
        </w:tc>
        <w:tc>
          <w:tcPr>
            <w:tcW w:w="1326" w:type="dxa"/>
            <w:shd w:val="clear" w:color="auto" w:fill="FFFFFF"/>
          </w:tcPr>
          <w:p w14:paraId="1552E0A5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737D8B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07.11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8F05F9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76F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5710E4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27</w:t>
            </w:r>
          </w:p>
        </w:tc>
        <w:tc>
          <w:tcPr>
            <w:tcW w:w="5948" w:type="dxa"/>
            <w:shd w:val="clear" w:color="auto" w:fill="FFFFFF"/>
          </w:tcPr>
          <w:p w14:paraId="762C672D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из палочек Кузенера. Счет в пределах 7.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3F0B3BAA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806BA9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F72ABC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56E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42E559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48" w:type="dxa"/>
            <w:shd w:val="clear" w:color="auto" w:fill="FFFFFF"/>
          </w:tcPr>
          <w:p w14:paraId="09FA9183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Рисование цифр на манке. Запись цифр 7,8 по обводке, образцам.</w:t>
            </w:r>
          </w:p>
        </w:tc>
        <w:tc>
          <w:tcPr>
            <w:tcW w:w="1326" w:type="dxa"/>
            <w:shd w:val="clear" w:color="auto" w:fill="FFFFFF"/>
          </w:tcPr>
          <w:p w14:paraId="7DF8089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43ACDA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12.11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C84E09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AF2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95B538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48" w:type="dxa"/>
            <w:shd w:val="clear" w:color="auto" w:fill="FFFFFF"/>
          </w:tcPr>
          <w:p w14:paraId="3AAF9DF0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Увеличение и уменьшение числа на 1.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 xml:space="preserve"> Дорисовывание цифр от 1 до 8.</w:t>
            </w:r>
          </w:p>
        </w:tc>
        <w:tc>
          <w:tcPr>
            <w:tcW w:w="1326" w:type="dxa"/>
            <w:shd w:val="clear" w:color="auto" w:fill="FFFFFF"/>
          </w:tcPr>
          <w:p w14:paraId="316A6EFB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D30264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14.11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F27E0B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2180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8E14D3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48" w:type="dxa"/>
            <w:shd w:val="clear" w:color="auto" w:fill="FFFFFF"/>
          </w:tcPr>
          <w:p w14:paraId="3234BECB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Лепка цифр 7 и 8 из пластилина.</w:t>
            </w:r>
          </w:p>
        </w:tc>
        <w:tc>
          <w:tcPr>
            <w:tcW w:w="1326" w:type="dxa"/>
            <w:shd w:val="clear" w:color="auto" w:fill="FFFFFF"/>
          </w:tcPr>
          <w:p w14:paraId="5CE0298A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18CAEE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92D436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3906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A655AB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48" w:type="dxa"/>
            <w:shd w:val="clear" w:color="auto" w:fill="FFFFFF"/>
          </w:tcPr>
          <w:p w14:paraId="11963EE2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Сравнение чисел.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06A6233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95EB74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19.11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454B4B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04F9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7BCE94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48" w:type="dxa"/>
            <w:shd w:val="clear" w:color="auto" w:fill="FFFFFF"/>
          </w:tcPr>
          <w:p w14:paraId="26CABE7D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Составление и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631349A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388BB2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21.11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D52281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4BDE2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14BD75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48" w:type="dxa"/>
            <w:shd w:val="clear" w:color="auto" w:fill="FFFFFF"/>
          </w:tcPr>
          <w:p w14:paraId="019BCDCB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Решение задач на сложение. Работа со счетами.</w:t>
            </w:r>
          </w:p>
        </w:tc>
        <w:tc>
          <w:tcPr>
            <w:tcW w:w="1326" w:type="dxa"/>
            <w:shd w:val="clear" w:color="auto" w:fill="FFFFFF"/>
          </w:tcPr>
          <w:p w14:paraId="02D7C256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B5363D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166EC1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8CD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FBDB64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48" w:type="dxa"/>
            <w:shd w:val="clear" w:color="auto" w:fill="FFFFFF"/>
          </w:tcPr>
          <w:p w14:paraId="11DF5969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Состав числа 8, счет денег.</w:t>
            </w:r>
          </w:p>
        </w:tc>
        <w:tc>
          <w:tcPr>
            <w:tcW w:w="1326" w:type="dxa"/>
            <w:shd w:val="clear" w:color="auto" w:fill="FFFFFF"/>
          </w:tcPr>
          <w:p w14:paraId="711AA01C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015F08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6E67B2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A690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DF4726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48" w:type="dxa"/>
            <w:shd w:val="clear" w:color="auto" w:fill="FFFFFF"/>
          </w:tcPr>
          <w:p w14:paraId="00AECB95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Калькулятор. Включение, выключение, набор цифр от 1 до 8.</w:t>
            </w:r>
          </w:p>
        </w:tc>
        <w:tc>
          <w:tcPr>
            <w:tcW w:w="1326" w:type="dxa"/>
            <w:shd w:val="clear" w:color="auto" w:fill="FFFFFF"/>
          </w:tcPr>
          <w:p w14:paraId="2DB830F2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196B0B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28.11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C2F281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3C56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D98CF0C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48" w:type="dxa"/>
            <w:shd w:val="clear" w:color="auto" w:fill="FFFFFF"/>
          </w:tcPr>
          <w:p w14:paraId="27C0C315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Калькулятор. Выполнение действия сложения.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35700591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472355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716E4E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C28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D218F6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48" w:type="dxa"/>
            <w:shd w:val="clear" w:color="auto" w:fill="FFFFFF"/>
          </w:tcPr>
          <w:p w14:paraId="33BAFF2D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 Рисование  круга, квадрата по трафарету и опорным точкам.</w:t>
            </w:r>
          </w:p>
        </w:tc>
        <w:tc>
          <w:tcPr>
            <w:tcW w:w="1326" w:type="dxa"/>
            <w:shd w:val="clear" w:color="auto" w:fill="FFFFFF"/>
          </w:tcPr>
          <w:p w14:paraId="58AB1F6E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0C2E35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03.12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12F1A3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1515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5E5BBD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48" w:type="dxa"/>
            <w:shd w:val="clear" w:color="auto" w:fill="FFFFFF"/>
          </w:tcPr>
          <w:p w14:paraId="1BA3CC4A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 Выкладывание из счетных палочек геометрических фигур.</w:t>
            </w:r>
          </w:p>
        </w:tc>
        <w:tc>
          <w:tcPr>
            <w:tcW w:w="1326" w:type="dxa"/>
            <w:shd w:val="clear" w:color="auto" w:fill="FFFFFF"/>
          </w:tcPr>
          <w:p w14:paraId="4827F1B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E8D9515">
            <w:pPr>
              <w:tabs>
                <w:tab w:val="left" w:pos="708"/>
              </w:tabs>
              <w:snapToGrid w:val="0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05.12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917225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46A7B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2E209C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48" w:type="dxa"/>
            <w:shd w:val="clear" w:color="auto" w:fill="FFFFFF"/>
          </w:tcPr>
          <w:p w14:paraId="3EB1E399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 прямые, ломаные из счетных палочек.</w:t>
            </w:r>
          </w:p>
        </w:tc>
        <w:tc>
          <w:tcPr>
            <w:tcW w:w="1326" w:type="dxa"/>
            <w:shd w:val="clear" w:color="auto" w:fill="FFFFFF"/>
          </w:tcPr>
          <w:p w14:paraId="59F435BB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974111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B35913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0FBF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3948E58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48" w:type="dxa"/>
            <w:shd w:val="clear" w:color="auto" w:fill="FFFFFF"/>
          </w:tcPr>
          <w:p w14:paraId="4F342057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Составление примеров по рисункам. Понятия: высокий – низкий.</w:t>
            </w:r>
          </w:p>
        </w:tc>
        <w:tc>
          <w:tcPr>
            <w:tcW w:w="1326" w:type="dxa"/>
            <w:shd w:val="clear" w:color="auto" w:fill="FFFFFF"/>
          </w:tcPr>
          <w:p w14:paraId="43FF7ED3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E007F6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196E6C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CE4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DEB527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48" w:type="dxa"/>
            <w:shd w:val="clear" w:color="auto" w:fill="FFFFFF"/>
          </w:tcPr>
          <w:p w14:paraId="058157EE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Понятия: близко – далеко. Решение задач по иллюстрациям.</w:t>
            </w:r>
          </w:p>
        </w:tc>
        <w:tc>
          <w:tcPr>
            <w:tcW w:w="1326" w:type="dxa"/>
            <w:shd w:val="clear" w:color="auto" w:fill="FFFFFF"/>
          </w:tcPr>
          <w:p w14:paraId="032C85A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97695B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12.12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B66874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25D90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703D1C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48" w:type="dxa"/>
            <w:shd w:val="clear" w:color="auto" w:fill="FFFFFF"/>
          </w:tcPr>
          <w:p w14:paraId="00026013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длины – сантиметр. Измерение объема головы, длины юбки, брюк.</w:t>
            </w:r>
          </w:p>
        </w:tc>
        <w:tc>
          <w:tcPr>
            <w:tcW w:w="1326" w:type="dxa"/>
            <w:shd w:val="clear" w:color="auto" w:fill="FFFFFF"/>
          </w:tcPr>
          <w:p w14:paraId="5D02B2D6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F84AF5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E3C133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6D95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4465B2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948" w:type="dxa"/>
            <w:shd w:val="clear" w:color="auto" w:fill="FFFFFF"/>
          </w:tcPr>
          <w:p w14:paraId="5201E808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Временные представления: день – ночь. Астрономические символы дня и ночи.</w:t>
            </w:r>
          </w:p>
        </w:tc>
        <w:tc>
          <w:tcPr>
            <w:tcW w:w="1326" w:type="dxa"/>
            <w:shd w:val="clear" w:color="auto" w:fill="FFFFFF"/>
          </w:tcPr>
          <w:p w14:paraId="136DF7E1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793127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A0AF92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C79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746FC70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948" w:type="dxa"/>
            <w:shd w:val="clear" w:color="auto" w:fill="FFFFFF"/>
          </w:tcPr>
          <w:p w14:paraId="1676CA9A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Измерительные приборы времени: часы. Называние и показ времени на часах от 1 до 8.</w:t>
            </w:r>
          </w:p>
        </w:tc>
        <w:tc>
          <w:tcPr>
            <w:tcW w:w="1326" w:type="dxa"/>
            <w:shd w:val="clear" w:color="auto" w:fill="FFFFFF"/>
          </w:tcPr>
          <w:p w14:paraId="0527AC86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7A1F07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19.12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475442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44DB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04B302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948" w:type="dxa"/>
            <w:shd w:val="clear" w:color="auto" w:fill="FFFFFF"/>
          </w:tcPr>
          <w:p w14:paraId="04E29515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Счет прямой и обратный.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54C978C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AC66B6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321C5B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8964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AEBF33F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948" w:type="dxa"/>
            <w:shd w:val="clear" w:color="auto" w:fill="FFFFFF"/>
          </w:tcPr>
          <w:p w14:paraId="27420DDD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Нахождение неизвестного числа.</w:t>
            </w:r>
          </w:p>
        </w:tc>
        <w:tc>
          <w:tcPr>
            <w:tcW w:w="1326" w:type="dxa"/>
            <w:shd w:val="clear" w:color="auto" w:fill="FFFFFF"/>
          </w:tcPr>
          <w:p w14:paraId="6A8C02BE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C1A404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F4B845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2024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518593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948" w:type="dxa"/>
            <w:shd w:val="clear" w:color="auto" w:fill="FFFFFF"/>
          </w:tcPr>
          <w:p w14:paraId="5A46C3DF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Счетные палочки «Кюзенера». Составление фигур «Заборчик», «Лестница»</w:t>
            </w:r>
          </w:p>
        </w:tc>
        <w:tc>
          <w:tcPr>
            <w:tcW w:w="1326" w:type="dxa"/>
            <w:shd w:val="clear" w:color="auto" w:fill="FFFFFF"/>
          </w:tcPr>
          <w:p w14:paraId="18E524FB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0B45B0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3D9556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7F85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FDAD89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948" w:type="dxa"/>
            <w:shd w:val="clear" w:color="auto" w:fill="FFFFFF"/>
          </w:tcPr>
          <w:p w14:paraId="4FE1CED3">
            <w:pPr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конструктора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«Дом»</w:t>
            </w:r>
          </w:p>
        </w:tc>
        <w:tc>
          <w:tcPr>
            <w:tcW w:w="1326" w:type="dxa"/>
            <w:shd w:val="clear" w:color="auto" w:fill="FFFFFF"/>
          </w:tcPr>
          <w:p w14:paraId="601B8D4D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269623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40D8D3F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24</w:t>
            </w:r>
          </w:p>
        </w:tc>
      </w:tr>
      <w:tr w14:paraId="244F1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6C1ADB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5948" w:type="dxa"/>
            <w:shd w:val="clear" w:color="auto" w:fill="FFFFFF"/>
          </w:tcPr>
          <w:p w14:paraId="3824E07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Конструирование. Работа со счетными палочками. Сложи «Домик», «Заборчик».</w:t>
            </w:r>
          </w:p>
        </w:tc>
        <w:tc>
          <w:tcPr>
            <w:tcW w:w="1326" w:type="dxa"/>
            <w:shd w:val="clear" w:color="auto" w:fill="FFFFFF"/>
          </w:tcPr>
          <w:p w14:paraId="626F8A7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A113D7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CC5086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3ч.</w:t>
            </w:r>
          </w:p>
        </w:tc>
      </w:tr>
      <w:tr w14:paraId="72BF7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B9EC2D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5948" w:type="dxa"/>
            <w:shd w:val="clear" w:color="auto" w:fill="FFFFFF"/>
          </w:tcPr>
          <w:p w14:paraId="7EFFCDE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Конструирование из палочек Кузенера. Счет в пределах 8.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584EBA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B2CA28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14.01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469C7B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94D3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A9EAC0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5948" w:type="dxa"/>
            <w:shd w:val="clear" w:color="auto" w:fill="FFFFFF"/>
          </w:tcPr>
          <w:p w14:paraId="0E18B74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Цифры и числа. Место числа 8 в числовом ряду. Запись числового ряда. Счет по 2 в пределах 8.</w:t>
            </w:r>
          </w:p>
        </w:tc>
        <w:tc>
          <w:tcPr>
            <w:tcW w:w="1326" w:type="dxa"/>
            <w:shd w:val="clear" w:color="auto" w:fill="FFFFFF"/>
          </w:tcPr>
          <w:p w14:paraId="6B89F34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C95504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16.01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D9A185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C4B5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3E6291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5948" w:type="dxa"/>
            <w:shd w:val="clear" w:color="auto" w:fill="FFFFFF"/>
          </w:tcPr>
          <w:p w14:paraId="6757ED8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Соотнесение количества предметов и числа.</w:t>
            </w:r>
          </w:p>
        </w:tc>
        <w:tc>
          <w:tcPr>
            <w:tcW w:w="1326" w:type="dxa"/>
            <w:shd w:val="clear" w:color="auto" w:fill="FFFFFF"/>
          </w:tcPr>
          <w:p w14:paraId="64B9E1B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E697B3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19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ED598A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A62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B021DA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5948" w:type="dxa"/>
            <w:shd w:val="clear" w:color="auto" w:fill="FFFFFF"/>
          </w:tcPr>
          <w:p w14:paraId="5CC0A8E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Число и цифра 8. Состав числа 8. </w:t>
            </w:r>
          </w:p>
        </w:tc>
        <w:tc>
          <w:tcPr>
            <w:tcW w:w="1326" w:type="dxa"/>
            <w:shd w:val="clear" w:color="auto" w:fill="FFFFFF"/>
          </w:tcPr>
          <w:p w14:paraId="791FE3E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5BC48F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21.01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461C6A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37A00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6195B5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5948" w:type="dxa"/>
            <w:shd w:val="clear" w:color="auto" w:fill="FFFFFF"/>
          </w:tcPr>
          <w:p w14:paraId="0C5E774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Счет предметов, соотнесение их с числом.</w:t>
            </w:r>
          </w:p>
        </w:tc>
        <w:tc>
          <w:tcPr>
            <w:tcW w:w="1326" w:type="dxa"/>
            <w:shd w:val="clear" w:color="auto" w:fill="FFFFFF"/>
          </w:tcPr>
          <w:p w14:paraId="50F351E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DDB43A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23.01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029ADB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8EF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3482D0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5948" w:type="dxa"/>
            <w:shd w:val="clear" w:color="auto" w:fill="FFFFFF"/>
          </w:tcPr>
          <w:p w14:paraId="3C2EFA0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Рисование цифр на манке. Запись цифр 7, 8 по обводке, образцам.</w:t>
            </w:r>
          </w:p>
        </w:tc>
        <w:tc>
          <w:tcPr>
            <w:tcW w:w="1326" w:type="dxa"/>
            <w:shd w:val="clear" w:color="auto" w:fill="FFFFFF"/>
          </w:tcPr>
          <w:p w14:paraId="78D5F824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388070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72FFF5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C9E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656099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5948" w:type="dxa"/>
            <w:shd w:val="clear" w:color="auto" w:fill="FFFFFF"/>
          </w:tcPr>
          <w:p w14:paraId="52E116A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Увеличение и уменьшение числа на 1.</w:t>
            </w:r>
          </w:p>
        </w:tc>
        <w:tc>
          <w:tcPr>
            <w:tcW w:w="1326" w:type="dxa"/>
            <w:shd w:val="clear" w:color="auto" w:fill="FFFFFF"/>
          </w:tcPr>
          <w:p w14:paraId="787D3A9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EB112F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28.01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4EF9AF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F8D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2BD07A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5948" w:type="dxa"/>
            <w:shd w:val="clear" w:color="auto" w:fill="FFFFFF"/>
          </w:tcPr>
          <w:p w14:paraId="3CF49B5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Лепка цифр 7 и 8 из пластилина.</w:t>
            </w:r>
          </w:p>
        </w:tc>
        <w:tc>
          <w:tcPr>
            <w:tcW w:w="1326" w:type="dxa"/>
            <w:shd w:val="clear" w:color="auto" w:fill="FFFFFF"/>
          </w:tcPr>
          <w:p w14:paraId="3CF9EC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A8C7F5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30.01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50213C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30FB5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DE2CA0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5948" w:type="dxa"/>
            <w:shd w:val="clear" w:color="auto" w:fill="FFFFFF"/>
          </w:tcPr>
          <w:p w14:paraId="2CBCEAF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Сравнение чисел.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30ED73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64A664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9DE1F6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3BC3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76B8F2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5948" w:type="dxa"/>
            <w:shd w:val="clear" w:color="auto" w:fill="FFFFFF"/>
          </w:tcPr>
          <w:p w14:paraId="2E3D5B1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Составление и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4836380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F3A03B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04.02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9DE973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666E1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893247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5948" w:type="dxa"/>
            <w:shd w:val="clear" w:color="auto" w:fill="FFFFFF"/>
          </w:tcPr>
          <w:p w14:paraId="0FB8B7F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Решение задач на сложение. Работа со счетами.</w:t>
            </w:r>
          </w:p>
        </w:tc>
        <w:tc>
          <w:tcPr>
            <w:tcW w:w="1326" w:type="dxa"/>
            <w:shd w:val="clear" w:color="auto" w:fill="FFFFFF"/>
          </w:tcPr>
          <w:p w14:paraId="20C35E6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FD8179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06.02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3D91EC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6A4F1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5CEB53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5948" w:type="dxa"/>
            <w:shd w:val="clear" w:color="auto" w:fill="FFFFFF"/>
          </w:tcPr>
          <w:p w14:paraId="72C3D4F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Счет прямой и обратный.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27496262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4508B2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09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681211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4097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3354021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5948" w:type="dxa"/>
            <w:shd w:val="clear" w:color="auto" w:fill="FFFFFF"/>
          </w:tcPr>
          <w:p w14:paraId="25856D9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Калькулятор. Включение, выключение, набор цифр от 1 до 8.</w:t>
            </w:r>
          </w:p>
        </w:tc>
        <w:tc>
          <w:tcPr>
            <w:tcW w:w="1326" w:type="dxa"/>
            <w:shd w:val="clear" w:color="auto" w:fill="FFFFFF"/>
          </w:tcPr>
          <w:p w14:paraId="349B0B3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767C37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11.02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5763AF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1528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4DEA7F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5948" w:type="dxa"/>
            <w:shd w:val="clear" w:color="auto" w:fill="FFFFFF"/>
          </w:tcPr>
          <w:p w14:paraId="6852CA0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Калькулятор. Выполнение действия сложения.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69AE851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1F5624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13.02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E87397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6C417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atLeast"/>
        </w:trPr>
        <w:tc>
          <w:tcPr>
            <w:tcW w:w="573" w:type="dxa"/>
            <w:shd w:val="clear" w:color="auto" w:fill="FFFFFF"/>
          </w:tcPr>
          <w:p w14:paraId="58505F8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64</w:t>
            </w:r>
          </w:p>
          <w:p w14:paraId="3F972B3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48" w:type="dxa"/>
            <w:shd w:val="clear" w:color="auto" w:fill="FFFFFF"/>
          </w:tcPr>
          <w:p w14:paraId="450CA60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Числа и цифры. Число 9. Счет прямой и обратный. Запись числа 9. </w:t>
            </w:r>
          </w:p>
        </w:tc>
        <w:tc>
          <w:tcPr>
            <w:tcW w:w="1326" w:type="dxa"/>
            <w:shd w:val="clear" w:color="auto" w:fill="FFFFFF"/>
          </w:tcPr>
          <w:p w14:paraId="2F0AF80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  <w:p w14:paraId="3ABE2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93" w:type="dxa"/>
            <w:shd w:val="clear" w:color="auto" w:fill="FFFFFF"/>
            <w:vAlign w:val="top"/>
          </w:tcPr>
          <w:p w14:paraId="30FBF3B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1B5F0C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1E5B5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5" w:hRule="atLeast"/>
        </w:trPr>
        <w:tc>
          <w:tcPr>
            <w:tcW w:w="573" w:type="dxa"/>
            <w:shd w:val="clear" w:color="auto" w:fill="FFFFFF"/>
          </w:tcPr>
          <w:p w14:paraId="4220C34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5948" w:type="dxa"/>
            <w:shd w:val="clear" w:color="auto" w:fill="FFFFFF"/>
          </w:tcPr>
          <w:p w14:paraId="4C8D869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  <w:p w14:paraId="0E4F1E8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Число 9. Состав числа.</w:t>
            </w:r>
          </w:p>
        </w:tc>
        <w:tc>
          <w:tcPr>
            <w:tcW w:w="1326" w:type="dxa"/>
            <w:shd w:val="clear" w:color="auto" w:fill="FFFFFF"/>
          </w:tcPr>
          <w:p w14:paraId="553D7E9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18D9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28.02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F65962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7092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1727ED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948" w:type="dxa"/>
            <w:shd w:val="clear" w:color="auto" w:fill="FFFFFF"/>
          </w:tcPr>
          <w:p w14:paraId="31DDBE7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Числа и цифры. Д\И «Найди место числа». Решение примеров. </w:t>
            </w:r>
          </w:p>
        </w:tc>
        <w:tc>
          <w:tcPr>
            <w:tcW w:w="1326" w:type="dxa"/>
            <w:shd w:val="clear" w:color="auto" w:fill="FFFFFF"/>
          </w:tcPr>
          <w:p w14:paraId="179F18F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3EDDB9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20.02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C9881E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FB8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956984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5948" w:type="dxa"/>
            <w:shd w:val="clear" w:color="auto" w:fill="FFFFFF"/>
          </w:tcPr>
          <w:p w14:paraId="02EE571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Нахождение неизвестного числа,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32A9B3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B9B529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24.02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2341D2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7FD7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0C43C4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5948" w:type="dxa"/>
            <w:shd w:val="clear" w:color="auto" w:fill="FFFFFF"/>
          </w:tcPr>
          <w:p w14:paraId="3AD559D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Геометрические фигуры. Составление фигур из отдельных частей. Решение задач на вычитание.</w:t>
            </w:r>
          </w:p>
        </w:tc>
        <w:tc>
          <w:tcPr>
            <w:tcW w:w="1326" w:type="dxa"/>
            <w:shd w:val="clear" w:color="auto" w:fill="FFFFFF"/>
          </w:tcPr>
          <w:p w14:paraId="04AE20C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52F3DC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25.02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0B6EAE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7B97B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73" w:type="dxa"/>
            <w:shd w:val="clear" w:color="auto" w:fill="FFFFFF"/>
          </w:tcPr>
          <w:p w14:paraId="75BC72B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69</w:t>
            </w:r>
          </w:p>
          <w:p w14:paraId="26825B7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48" w:type="dxa"/>
            <w:shd w:val="clear" w:color="auto" w:fill="FFFFFF"/>
          </w:tcPr>
          <w:p w14:paraId="136DD72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Геометрические фигуры. Рисование  круга, квадрата по трафарету и опорным точкам.</w:t>
            </w:r>
          </w:p>
        </w:tc>
        <w:tc>
          <w:tcPr>
            <w:tcW w:w="1326" w:type="dxa"/>
            <w:shd w:val="clear" w:color="auto" w:fill="FFFFFF"/>
          </w:tcPr>
          <w:p w14:paraId="5290465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  <w:p w14:paraId="615DA80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93" w:type="dxa"/>
            <w:shd w:val="clear" w:color="auto" w:fill="FFFFFF"/>
            <w:vAlign w:val="top"/>
          </w:tcPr>
          <w:p w14:paraId="4BB5763C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27.02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C873B8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DBB3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5" w:hRule="atLeast"/>
        </w:trPr>
        <w:tc>
          <w:tcPr>
            <w:tcW w:w="573" w:type="dxa"/>
            <w:shd w:val="clear" w:color="auto" w:fill="FFFFFF"/>
          </w:tcPr>
          <w:p w14:paraId="779E0FE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  <w:p w14:paraId="3D5B20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70</w:t>
            </w:r>
          </w:p>
          <w:p w14:paraId="2504788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48" w:type="dxa"/>
            <w:shd w:val="clear" w:color="auto" w:fill="FFFFFF"/>
          </w:tcPr>
          <w:p w14:paraId="0CD0513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  <w:p w14:paraId="6A75DA6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Геометрические фигуры. Выкладывание из счетных палочек геометрических фигур.</w:t>
            </w:r>
          </w:p>
        </w:tc>
        <w:tc>
          <w:tcPr>
            <w:tcW w:w="1326" w:type="dxa"/>
            <w:shd w:val="clear" w:color="auto" w:fill="FFFFFF"/>
          </w:tcPr>
          <w:p w14:paraId="0599739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  <w:p w14:paraId="0AF0359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C870FB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1F323E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8A27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A44C02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5948" w:type="dxa"/>
            <w:shd w:val="clear" w:color="auto" w:fill="FFFFFF"/>
          </w:tcPr>
          <w:p w14:paraId="79951D6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Линии прямые, ломаные из счетных палочек. Решение задач на сложение.</w:t>
            </w:r>
          </w:p>
        </w:tc>
        <w:tc>
          <w:tcPr>
            <w:tcW w:w="1326" w:type="dxa"/>
            <w:shd w:val="clear" w:color="auto" w:fill="FFFFFF"/>
          </w:tcPr>
          <w:p w14:paraId="4F06039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91924B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04.03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53C36F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77768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E3CCC1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5948" w:type="dxa"/>
            <w:shd w:val="clear" w:color="auto" w:fill="FFFFFF"/>
          </w:tcPr>
          <w:p w14:paraId="311D9C1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Составление примеров по рисункам. Понятия: высокий – низкий.</w:t>
            </w:r>
          </w:p>
        </w:tc>
        <w:tc>
          <w:tcPr>
            <w:tcW w:w="1326" w:type="dxa"/>
            <w:shd w:val="clear" w:color="auto" w:fill="FFFFFF"/>
          </w:tcPr>
          <w:p w14:paraId="236D4AE4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5470B2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06.03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2FC1CF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8DB5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1CD4A8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5948" w:type="dxa"/>
            <w:shd w:val="clear" w:color="auto" w:fill="FFFFFF"/>
          </w:tcPr>
          <w:p w14:paraId="7828314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Понятия: близко – далеко. Решение задач по иллюстрациям.</w:t>
            </w:r>
          </w:p>
        </w:tc>
        <w:tc>
          <w:tcPr>
            <w:tcW w:w="1326" w:type="dxa"/>
            <w:shd w:val="clear" w:color="auto" w:fill="FFFFFF"/>
          </w:tcPr>
          <w:p w14:paraId="4F013A0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CB3DA28">
            <w:pP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09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F67DCA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6AB5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07508B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5948" w:type="dxa"/>
            <w:shd w:val="clear" w:color="auto" w:fill="FFFFFF"/>
          </w:tcPr>
          <w:p w14:paraId="2097448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Меры длины – сантиметр. Измерение объема головы, длины юбки, брюк.</w:t>
            </w:r>
          </w:p>
        </w:tc>
        <w:tc>
          <w:tcPr>
            <w:tcW w:w="1326" w:type="dxa"/>
            <w:shd w:val="clear" w:color="auto" w:fill="FFFFFF"/>
          </w:tcPr>
          <w:p w14:paraId="119EC57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F1BCD1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11.03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59C1D0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1AB2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3FFE199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5948" w:type="dxa"/>
            <w:shd w:val="clear" w:color="auto" w:fill="FFFFFF"/>
          </w:tcPr>
          <w:p w14:paraId="0C5E541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Временные представления: день – ночь. Астрономические символы дня и ночи.</w:t>
            </w:r>
          </w:p>
        </w:tc>
        <w:tc>
          <w:tcPr>
            <w:tcW w:w="1326" w:type="dxa"/>
            <w:shd w:val="clear" w:color="auto" w:fill="FFFFFF"/>
          </w:tcPr>
          <w:p w14:paraId="0D427DF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9F37C5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13.03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2BFF50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D599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0E577F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76</w:t>
            </w:r>
          </w:p>
        </w:tc>
        <w:tc>
          <w:tcPr>
            <w:tcW w:w="5948" w:type="dxa"/>
            <w:shd w:val="clear" w:color="auto" w:fill="FFFFFF"/>
          </w:tcPr>
          <w:p w14:paraId="4D504C3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Работа с счетными палочками. Счет  прямой и обратный в пределах 8.</w:t>
            </w:r>
          </w:p>
        </w:tc>
        <w:tc>
          <w:tcPr>
            <w:tcW w:w="1326" w:type="dxa"/>
            <w:shd w:val="clear" w:color="auto" w:fill="FFFFFF"/>
          </w:tcPr>
          <w:p w14:paraId="06D404A3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954129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7630CB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124FF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DE37F9F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77</w:t>
            </w:r>
          </w:p>
        </w:tc>
        <w:tc>
          <w:tcPr>
            <w:tcW w:w="5948" w:type="dxa"/>
            <w:shd w:val="clear" w:color="auto" w:fill="FFFFFF"/>
          </w:tcPr>
          <w:p w14:paraId="390CC2D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Составление из частей геометрических фигур. Решение примеров в пределах 9.</w:t>
            </w:r>
          </w:p>
        </w:tc>
        <w:tc>
          <w:tcPr>
            <w:tcW w:w="1326" w:type="dxa"/>
            <w:shd w:val="clear" w:color="auto" w:fill="FFFFFF"/>
          </w:tcPr>
          <w:p w14:paraId="772492F5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D6EEF9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18.03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416A97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2879E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4A82B8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78</w:t>
            </w:r>
          </w:p>
        </w:tc>
        <w:tc>
          <w:tcPr>
            <w:tcW w:w="5948" w:type="dxa"/>
            <w:shd w:val="clear" w:color="auto" w:fill="FFFFFF"/>
          </w:tcPr>
          <w:p w14:paraId="38DBBC9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Цифры и числа. Место числа 9 в числовом ряду. Работа с часами.</w:t>
            </w:r>
          </w:p>
        </w:tc>
        <w:tc>
          <w:tcPr>
            <w:tcW w:w="1326" w:type="dxa"/>
            <w:shd w:val="clear" w:color="auto" w:fill="FFFFFF"/>
          </w:tcPr>
          <w:p w14:paraId="06C5245F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D015A6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20.03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3BF87A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766B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92E1E7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79</w:t>
            </w:r>
          </w:p>
        </w:tc>
        <w:tc>
          <w:tcPr>
            <w:tcW w:w="5948" w:type="dxa"/>
            <w:shd w:val="clear" w:color="auto" w:fill="FFFFFF"/>
          </w:tcPr>
          <w:p w14:paraId="02D12E9F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9. Соотнесение количества предметов и числа. Счет прямой и обратный.</w:t>
            </w:r>
          </w:p>
        </w:tc>
        <w:tc>
          <w:tcPr>
            <w:tcW w:w="1326" w:type="dxa"/>
            <w:shd w:val="clear" w:color="auto" w:fill="FFFFFF"/>
          </w:tcPr>
          <w:p w14:paraId="0D61084F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33FA635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B1C349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A61A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643B79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80</w:t>
            </w:r>
          </w:p>
        </w:tc>
        <w:tc>
          <w:tcPr>
            <w:tcW w:w="5948" w:type="dxa"/>
            <w:shd w:val="clear" w:color="auto" w:fill="FFFFFF"/>
          </w:tcPr>
          <w:p w14:paraId="11DE51C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 xml:space="preserve">Число и цифра 9. Состав числа 9. Понятия: близко-далеко. </w:t>
            </w:r>
          </w:p>
        </w:tc>
        <w:tc>
          <w:tcPr>
            <w:tcW w:w="1326" w:type="dxa"/>
            <w:shd w:val="clear" w:color="auto" w:fill="FFFFFF"/>
          </w:tcPr>
          <w:p w14:paraId="4A5C7DD8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D8DFF1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25.03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A582F1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6178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6B0CD88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81</w:t>
            </w:r>
          </w:p>
        </w:tc>
        <w:tc>
          <w:tcPr>
            <w:tcW w:w="5948" w:type="dxa"/>
            <w:shd w:val="clear" w:color="auto" w:fill="FFFFFF"/>
          </w:tcPr>
          <w:p w14:paraId="22413419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9. Прямой и обратный счет.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289F660B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E96357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27.03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A60FF60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33</w:t>
            </w:r>
          </w:p>
        </w:tc>
      </w:tr>
      <w:tr w14:paraId="7901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B83289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82</w:t>
            </w:r>
          </w:p>
        </w:tc>
        <w:tc>
          <w:tcPr>
            <w:tcW w:w="5948" w:type="dxa"/>
            <w:shd w:val="clear" w:color="auto" w:fill="FFFFFF"/>
          </w:tcPr>
          <w:p w14:paraId="33B4AA0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9. Рисование цифр на манке по заданию. Запись цифр по обводке и образцам. Решение примеров.</w:t>
            </w:r>
          </w:p>
        </w:tc>
        <w:tc>
          <w:tcPr>
            <w:tcW w:w="1326" w:type="dxa"/>
            <w:shd w:val="clear" w:color="auto" w:fill="FFFFFF"/>
          </w:tcPr>
          <w:p w14:paraId="6975F5E2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AE6EF5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5F80CC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4ч</w:t>
            </w:r>
          </w:p>
        </w:tc>
      </w:tr>
      <w:tr w14:paraId="461B7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1FA8966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83</w:t>
            </w:r>
          </w:p>
        </w:tc>
        <w:tc>
          <w:tcPr>
            <w:tcW w:w="5948" w:type="dxa"/>
            <w:shd w:val="clear" w:color="auto" w:fill="FFFFFF"/>
          </w:tcPr>
          <w:p w14:paraId="029214D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Увеличение, уменьшение на единицу. Меры длины: сантиметр.</w:t>
            </w:r>
          </w:p>
        </w:tc>
        <w:tc>
          <w:tcPr>
            <w:tcW w:w="1326" w:type="dxa"/>
            <w:shd w:val="clear" w:color="auto" w:fill="FFFFFF"/>
          </w:tcPr>
          <w:p w14:paraId="533FBB45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1679BC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08.04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C1B52B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05B8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21FC98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84</w:t>
            </w:r>
          </w:p>
        </w:tc>
        <w:tc>
          <w:tcPr>
            <w:tcW w:w="5948" w:type="dxa"/>
            <w:shd w:val="clear" w:color="auto" w:fill="FFFFFF"/>
          </w:tcPr>
          <w:p w14:paraId="000E28F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 xml:space="preserve">Числа и цифры. Решение задач на сложение. </w:t>
            </w:r>
          </w:p>
        </w:tc>
        <w:tc>
          <w:tcPr>
            <w:tcW w:w="1326" w:type="dxa"/>
            <w:shd w:val="clear" w:color="auto" w:fill="FFFFFF"/>
          </w:tcPr>
          <w:p w14:paraId="3542DE31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96B8AB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251C97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745F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79CC372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85</w:t>
            </w:r>
          </w:p>
        </w:tc>
        <w:tc>
          <w:tcPr>
            <w:tcW w:w="5948" w:type="dxa"/>
            <w:shd w:val="clear" w:color="auto" w:fill="FFFFFF"/>
          </w:tcPr>
          <w:p w14:paraId="1395F01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Составление задач по рисункам. Меры времени.</w:t>
            </w:r>
          </w:p>
        </w:tc>
        <w:tc>
          <w:tcPr>
            <w:tcW w:w="1326" w:type="dxa"/>
            <w:shd w:val="clear" w:color="auto" w:fill="FFFFFF"/>
          </w:tcPr>
          <w:p w14:paraId="45C4BE2B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22BBEF7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861AC1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4C8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15B944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86</w:t>
            </w:r>
          </w:p>
        </w:tc>
        <w:tc>
          <w:tcPr>
            <w:tcW w:w="5948" w:type="dxa"/>
            <w:shd w:val="clear" w:color="auto" w:fill="FFFFFF"/>
          </w:tcPr>
          <w:p w14:paraId="003F3744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Решение задачи на сложение.</w:t>
            </w:r>
          </w:p>
        </w:tc>
        <w:tc>
          <w:tcPr>
            <w:tcW w:w="1326" w:type="dxa"/>
            <w:shd w:val="clear" w:color="auto" w:fill="FFFFFF"/>
          </w:tcPr>
          <w:p w14:paraId="0885B830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EA19E4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15.04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5F4FAFC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D37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6BBFF59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87</w:t>
            </w:r>
          </w:p>
        </w:tc>
        <w:tc>
          <w:tcPr>
            <w:tcW w:w="5948" w:type="dxa"/>
            <w:shd w:val="clear" w:color="auto" w:fill="FFFFFF"/>
          </w:tcPr>
          <w:p w14:paraId="0D0C8BA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Прямой и обратный счет в пределах 9. Состав числа 9.</w:t>
            </w:r>
          </w:p>
        </w:tc>
        <w:tc>
          <w:tcPr>
            <w:tcW w:w="1326" w:type="dxa"/>
            <w:shd w:val="clear" w:color="auto" w:fill="FFFFFF"/>
          </w:tcPr>
          <w:p w14:paraId="19CFAB13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ABEFEC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79D0FED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01B0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2961BD0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88</w:t>
            </w:r>
          </w:p>
        </w:tc>
        <w:tc>
          <w:tcPr>
            <w:tcW w:w="5948" w:type="dxa"/>
            <w:shd w:val="clear" w:color="auto" w:fill="FFFFFF"/>
          </w:tcPr>
          <w:p w14:paraId="06582BE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Соотнесение количества предметов и числа. Письмо цифр по обводке и образцам.</w:t>
            </w:r>
          </w:p>
        </w:tc>
        <w:tc>
          <w:tcPr>
            <w:tcW w:w="1326" w:type="dxa"/>
            <w:shd w:val="clear" w:color="auto" w:fill="FFFFFF"/>
          </w:tcPr>
          <w:p w14:paraId="6121A04A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6E2963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51AD1F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2453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atLeast"/>
        </w:trPr>
        <w:tc>
          <w:tcPr>
            <w:tcW w:w="573" w:type="dxa"/>
            <w:shd w:val="clear" w:color="auto" w:fill="FFFFFF"/>
          </w:tcPr>
          <w:p w14:paraId="6C27291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89</w:t>
            </w:r>
          </w:p>
          <w:p w14:paraId="32272D8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48" w:type="dxa"/>
            <w:shd w:val="clear" w:color="auto" w:fill="FFFFFF"/>
          </w:tcPr>
          <w:p w14:paraId="4ECC42E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Нахождение неизвестного числа. Решение примеров на сложение.</w:t>
            </w:r>
          </w:p>
        </w:tc>
        <w:tc>
          <w:tcPr>
            <w:tcW w:w="1326" w:type="dxa"/>
            <w:shd w:val="clear" w:color="auto" w:fill="FFFFFF"/>
          </w:tcPr>
          <w:p w14:paraId="5692D7B6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  <w:p w14:paraId="614A8ABB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FFFFFF"/>
            <w:vAlign w:val="top"/>
          </w:tcPr>
          <w:p w14:paraId="6012337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C95DE7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055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5" w:hRule="atLeast"/>
        </w:trPr>
        <w:tc>
          <w:tcPr>
            <w:tcW w:w="573" w:type="dxa"/>
            <w:shd w:val="clear" w:color="auto" w:fill="FFFFFF"/>
          </w:tcPr>
          <w:p w14:paraId="21DB8D1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1487214F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90</w:t>
            </w:r>
          </w:p>
          <w:p w14:paraId="10049F1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48" w:type="dxa"/>
            <w:shd w:val="clear" w:color="auto" w:fill="FFFFFF"/>
          </w:tcPr>
          <w:p w14:paraId="34BEE69C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0BD275A3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Калькулятор. Выполнение действий на сложение.</w:t>
            </w:r>
          </w:p>
        </w:tc>
        <w:tc>
          <w:tcPr>
            <w:tcW w:w="1326" w:type="dxa"/>
            <w:shd w:val="clear" w:color="auto" w:fill="FFFFFF"/>
          </w:tcPr>
          <w:p w14:paraId="5E712810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0E13AB6D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E43091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C3EC60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A606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</w:trPr>
        <w:tc>
          <w:tcPr>
            <w:tcW w:w="573" w:type="dxa"/>
            <w:shd w:val="clear" w:color="auto" w:fill="FFFFFF"/>
          </w:tcPr>
          <w:p w14:paraId="68F795E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91</w:t>
            </w:r>
          </w:p>
          <w:p w14:paraId="16B92248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48" w:type="dxa"/>
            <w:shd w:val="clear" w:color="auto" w:fill="FFFFFF"/>
          </w:tcPr>
          <w:p w14:paraId="6760D2F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Решение задачи на вычитание, примеров.</w:t>
            </w:r>
          </w:p>
        </w:tc>
        <w:tc>
          <w:tcPr>
            <w:tcW w:w="1326" w:type="dxa"/>
            <w:shd w:val="clear" w:color="auto" w:fill="FFFFFF"/>
          </w:tcPr>
          <w:p w14:paraId="59DB83C4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  <w:p w14:paraId="7BDC6536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FFFFFF"/>
            <w:vAlign w:val="top"/>
          </w:tcPr>
          <w:p w14:paraId="27391C53">
            <w:pPr>
              <w:tabs>
                <w:tab w:val="left" w:pos="708"/>
              </w:tabs>
              <w:snapToGrid w:val="0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D4DA9E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40F0C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5" w:hRule="atLeast"/>
        </w:trPr>
        <w:tc>
          <w:tcPr>
            <w:tcW w:w="573" w:type="dxa"/>
            <w:shd w:val="clear" w:color="auto" w:fill="FFFFFF"/>
          </w:tcPr>
          <w:p w14:paraId="6312F22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92</w:t>
            </w:r>
          </w:p>
        </w:tc>
        <w:tc>
          <w:tcPr>
            <w:tcW w:w="5948" w:type="dxa"/>
            <w:shd w:val="clear" w:color="auto" w:fill="FFFFFF"/>
          </w:tcPr>
          <w:p w14:paraId="2662B75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0CF08BC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Геометрические фигуры. Рисование по опорным точкам. Решение примеров. Счет по 3 в пределах 9.</w:t>
            </w:r>
          </w:p>
        </w:tc>
        <w:tc>
          <w:tcPr>
            <w:tcW w:w="1326" w:type="dxa"/>
            <w:shd w:val="clear" w:color="auto" w:fill="FFFFFF"/>
          </w:tcPr>
          <w:p w14:paraId="31BD330B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1A4177C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29.04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6A91194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4DDA5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8" w:hRule="atLeast"/>
        </w:trPr>
        <w:tc>
          <w:tcPr>
            <w:tcW w:w="573" w:type="dxa"/>
            <w:shd w:val="clear" w:color="auto" w:fill="FFFFFF"/>
          </w:tcPr>
          <w:p w14:paraId="6008806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93</w:t>
            </w:r>
          </w:p>
          <w:p w14:paraId="63B5CBA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485C192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94</w:t>
            </w:r>
          </w:p>
        </w:tc>
        <w:tc>
          <w:tcPr>
            <w:tcW w:w="5948" w:type="dxa"/>
            <w:shd w:val="clear" w:color="auto" w:fill="FFFFFF"/>
          </w:tcPr>
          <w:p w14:paraId="0D5DC73C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10. Состав числа 10, место числа в числовом ряду.</w:t>
            </w:r>
          </w:p>
          <w:p w14:paraId="2FEBD734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068C2FD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10. Числа предыдущие и следующие.</w:t>
            </w:r>
          </w:p>
        </w:tc>
        <w:tc>
          <w:tcPr>
            <w:tcW w:w="1326" w:type="dxa"/>
            <w:shd w:val="clear" w:color="auto" w:fill="FFFFFF"/>
          </w:tcPr>
          <w:p w14:paraId="36822D38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  <w:p w14:paraId="16C7D542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623BAEA8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9858FF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2DDB55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61BC7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atLeast"/>
        </w:trPr>
        <w:tc>
          <w:tcPr>
            <w:tcW w:w="573" w:type="dxa"/>
            <w:shd w:val="clear" w:color="auto" w:fill="FFFFFF"/>
          </w:tcPr>
          <w:p w14:paraId="4B39E2B8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95</w:t>
            </w:r>
          </w:p>
          <w:p w14:paraId="2B0734E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48" w:type="dxa"/>
            <w:shd w:val="clear" w:color="auto" w:fill="FFFFFF"/>
          </w:tcPr>
          <w:p w14:paraId="00BF28F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Счет предметов, соотнесение их с числом.</w:t>
            </w:r>
          </w:p>
        </w:tc>
        <w:tc>
          <w:tcPr>
            <w:tcW w:w="1326" w:type="dxa"/>
            <w:shd w:val="clear" w:color="auto" w:fill="FFFFFF"/>
          </w:tcPr>
          <w:p w14:paraId="0001C28E">
            <w:pPr>
              <w:spacing w:after="0" w:line="100" w:lineRule="atLeast"/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  <w:p w14:paraId="5D19DE2A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FFFFFF"/>
            <w:vAlign w:val="top"/>
          </w:tcPr>
          <w:p w14:paraId="5072C86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2DF50E8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43C4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0" w:hRule="atLeast"/>
        </w:trPr>
        <w:tc>
          <w:tcPr>
            <w:tcW w:w="573" w:type="dxa"/>
            <w:shd w:val="clear" w:color="auto" w:fill="FFFFFF"/>
          </w:tcPr>
          <w:p w14:paraId="1A1316C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96</w:t>
            </w:r>
          </w:p>
        </w:tc>
        <w:tc>
          <w:tcPr>
            <w:tcW w:w="5948" w:type="dxa"/>
            <w:shd w:val="clear" w:color="auto" w:fill="FFFFFF"/>
          </w:tcPr>
          <w:p w14:paraId="78E5946C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569F9FB4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Д/И «Какой цифры не хватает?»</w:t>
            </w:r>
          </w:p>
        </w:tc>
        <w:tc>
          <w:tcPr>
            <w:tcW w:w="1326" w:type="dxa"/>
            <w:shd w:val="clear" w:color="auto" w:fill="FFFFFF"/>
          </w:tcPr>
          <w:p w14:paraId="5ACE217B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516F88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08.05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3A30CF0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022B4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</w:trPr>
        <w:tc>
          <w:tcPr>
            <w:tcW w:w="573" w:type="dxa"/>
            <w:shd w:val="clear" w:color="auto" w:fill="FFFFFF"/>
          </w:tcPr>
          <w:p w14:paraId="1C1BAB6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97</w:t>
            </w:r>
          </w:p>
          <w:p w14:paraId="3B7616A4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48" w:type="dxa"/>
            <w:shd w:val="clear" w:color="auto" w:fill="FFFFFF"/>
          </w:tcPr>
          <w:p w14:paraId="1E64338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Дорисовывание числа.</w:t>
            </w:r>
          </w:p>
          <w:p w14:paraId="40CA5D99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326" w:type="dxa"/>
            <w:shd w:val="clear" w:color="auto" w:fill="FFFFFF"/>
          </w:tcPr>
          <w:p w14:paraId="25F3A2DB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80653E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657816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7E6F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0" w:hRule="atLeast"/>
        </w:trPr>
        <w:tc>
          <w:tcPr>
            <w:tcW w:w="573" w:type="dxa"/>
            <w:shd w:val="clear" w:color="auto" w:fill="FFFFFF"/>
          </w:tcPr>
          <w:p w14:paraId="07A943C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98</w:t>
            </w:r>
          </w:p>
        </w:tc>
        <w:tc>
          <w:tcPr>
            <w:tcW w:w="5948" w:type="dxa"/>
            <w:shd w:val="clear" w:color="auto" w:fill="FFFFFF"/>
          </w:tcPr>
          <w:p w14:paraId="4E0B2B8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Прямой и обратный счет.</w:t>
            </w:r>
          </w:p>
        </w:tc>
        <w:tc>
          <w:tcPr>
            <w:tcW w:w="1326" w:type="dxa"/>
            <w:shd w:val="clear" w:color="auto" w:fill="FFFFFF"/>
          </w:tcPr>
          <w:p w14:paraId="2B832137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7579FC2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13.05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69DB56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9ED8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014C7A1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99</w:t>
            </w:r>
          </w:p>
        </w:tc>
        <w:tc>
          <w:tcPr>
            <w:tcW w:w="5948" w:type="dxa"/>
            <w:shd w:val="clear" w:color="auto" w:fill="FFFFFF"/>
          </w:tcPr>
          <w:p w14:paraId="62F75CD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Постройка башни по образцу.</w:t>
            </w:r>
          </w:p>
        </w:tc>
        <w:tc>
          <w:tcPr>
            <w:tcW w:w="1326" w:type="dxa"/>
            <w:shd w:val="clear" w:color="auto" w:fill="FFFFFF"/>
          </w:tcPr>
          <w:p w14:paraId="09802353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4833375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15.05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4115A85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195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47481A8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100</w:t>
            </w:r>
          </w:p>
        </w:tc>
        <w:tc>
          <w:tcPr>
            <w:tcW w:w="5948" w:type="dxa"/>
            <w:shd w:val="clear" w:color="auto" w:fill="FFFFFF"/>
          </w:tcPr>
          <w:p w14:paraId="3B3C7299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Свободная постройка.</w:t>
            </w:r>
          </w:p>
        </w:tc>
        <w:tc>
          <w:tcPr>
            <w:tcW w:w="1326" w:type="dxa"/>
            <w:shd w:val="clear" w:color="auto" w:fill="FFFFFF"/>
          </w:tcPr>
          <w:p w14:paraId="521F9D83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079D668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50883D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38A44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188FCEB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101</w:t>
            </w:r>
          </w:p>
        </w:tc>
        <w:tc>
          <w:tcPr>
            <w:tcW w:w="5948" w:type="dxa"/>
            <w:shd w:val="clear" w:color="auto" w:fill="FFFFFF"/>
          </w:tcPr>
          <w:p w14:paraId="7CFE404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Порядковый счет.</w:t>
            </w:r>
          </w:p>
        </w:tc>
        <w:tc>
          <w:tcPr>
            <w:tcW w:w="1326" w:type="dxa"/>
            <w:shd w:val="clear" w:color="auto" w:fill="FFFFFF"/>
          </w:tcPr>
          <w:p w14:paraId="6795F447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5CF1FCE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20.05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14A6364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</w:p>
        </w:tc>
      </w:tr>
      <w:tr w14:paraId="5DF7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73" w:type="dxa"/>
            <w:shd w:val="clear" w:color="auto" w:fill="FFFFFF"/>
          </w:tcPr>
          <w:p w14:paraId="56D30AE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102</w:t>
            </w:r>
          </w:p>
        </w:tc>
        <w:tc>
          <w:tcPr>
            <w:tcW w:w="5948" w:type="dxa"/>
            <w:shd w:val="clear" w:color="auto" w:fill="FFFFFF"/>
          </w:tcPr>
          <w:p w14:paraId="55A49994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Решение примеров и задач на сложение и вычитание с опорой на картинки.</w:t>
            </w:r>
          </w:p>
        </w:tc>
        <w:tc>
          <w:tcPr>
            <w:tcW w:w="1326" w:type="dxa"/>
            <w:shd w:val="clear" w:color="auto" w:fill="FFFFFF"/>
          </w:tcPr>
          <w:p w14:paraId="1FDAA937">
            <w:pPr>
              <w:jc w:val="center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час</w:t>
            </w:r>
          </w:p>
        </w:tc>
        <w:tc>
          <w:tcPr>
            <w:tcW w:w="1293" w:type="dxa"/>
            <w:shd w:val="clear" w:color="auto" w:fill="FFFFFF"/>
            <w:vAlign w:val="top"/>
          </w:tcPr>
          <w:p w14:paraId="691D03B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22.05</w:t>
            </w:r>
          </w:p>
        </w:tc>
        <w:tc>
          <w:tcPr>
            <w:tcW w:w="1655" w:type="dxa"/>
            <w:shd w:val="clear" w:color="auto" w:fill="FFFFFF"/>
            <w:vAlign w:val="top"/>
          </w:tcPr>
          <w:p w14:paraId="0FFE2CF3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ascii="Times New Roman" w:hAnsi="Times New Roman" w:eastAsia="SimSun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21</w:t>
            </w:r>
          </w:p>
        </w:tc>
      </w:tr>
    </w:tbl>
    <w:p w14:paraId="2417F53A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3ADACBC2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55E747E0">
      <w:pPr>
        <w:pStyle w:val="22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2CEF4352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297F60F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D9FB325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45D7E037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54A4CD1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5D7F363B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1736053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E7781A0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0A020496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4031EC88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52105CB2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D59A2D1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6B5385F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3CF838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29F3B68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A95AA61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411017C8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5A61FC4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556D32EF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7568AE2"/>
    <w:sectPr>
      <w:pgSz w:w="11906" w:h="16838"/>
      <w:pgMar w:top="694" w:right="850" w:bottom="52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iberation Serif">
    <w:altName w:val="Segoe Print"/>
    <w:panose1 w:val="00000000000000000000"/>
    <w:charset w:val="CC"/>
    <w:family w:val="roman"/>
    <w:pitch w:val="default"/>
    <w:sig w:usb0="00000000" w:usb1="00000000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eastAsia="SimSun" w:cs="Times New Roman"/>
        <w:color w:val="00000A"/>
        <w:sz w:val="26"/>
        <w:szCs w:val="26"/>
        <w:lang w:eastAsia="hi-IN" w:bidi="hi-I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5"/>
    <w:multiLevelType w:val="multilevel"/>
    <w:tmpl w:val="00000005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</w:abstractNum>
  <w:abstractNum w:abstractNumId="2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C9C7414"/>
    <w:multiLevelType w:val="multilevel"/>
    <w:tmpl w:val="6C9C741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D7C19"/>
    <w:rsid w:val="000D7C19"/>
    <w:rsid w:val="000E6D88"/>
    <w:rsid w:val="00140F34"/>
    <w:rsid w:val="001541B0"/>
    <w:rsid w:val="001D07FA"/>
    <w:rsid w:val="001D0929"/>
    <w:rsid w:val="001E1D4B"/>
    <w:rsid w:val="002204FE"/>
    <w:rsid w:val="0029761D"/>
    <w:rsid w:val="002C4F89"/>
    <w:rsid w:val="002E2B25"/>
    <w:rsid w:val="002E6F86"/>
    <w:rsid w:val="00317053"/>
    <w:rsid w:val="003B73FC"/>
    <w:rsid w:val="003F507A"/>
    <w:rsid w:val="00411B67"/>
    <w:rsid w:val="00453DF8"/>
    <w:rsid w:val="00472C44"/>
    <w:rsid w:val="00480015"/>
    <w:rsid w:val="004A3A8E"/>
    <w:rsid w:val="004B241F"/>
    <w:rsid w:val="004B5F0A"/>
    <w:rsid w:val="005C067A"/>
    <w:rsid w:val="005C4A3B"/>
    <w:rsid w:val="005F261A"/>
    <w:rsid w:val="0064177D"/>
    <w:rsid w:val="006801E0"/>
    <w:rsid w:val="006D57F2"/>
    <w:rsid w:val="007531AF"/>
    <w:rsid w:val="007B0ABE"/>
    <w:rsid w:val="008071ED"/>
    <w:rsid w:val="00834C9B"/>
    <w:rsid w:val="00864B34"/>
    <w:rsid w:val="00963ABF"/>
    <w:rsid w:val="009D1BCA"/>
    <w:rsid w:val="00A6472D"/>
    <w:rsid w:val="00AA6C51"/>
    <w:rsid w:val="00B402BB"/>
    <w:rsid w:val="00B76046"/>
    <w:rsid w:val="00B778A3"/>
    <w:rsid w:val="00B96C28"/>
    <w:rsid w:val="00BD6BD6"/>
    <w:rsid w:val="00BE4183"/>
    <w:rsid w:val="00C11CB4"/>
    <w:rsid w:val="00C4055E"/>
    <w:rsid w:val="00CA6839"/>
    <w:rsid w:val="00CF4CF0"/>
    <w:rsid w:val="00D21930"/>
    <w:rsid w:val="00D904D2"/>
    <w:rsid w:val="00E01E24"/>
    <w:rsid w:val="00E236CB"/>
    <w:rsid w:val="00E42EB7"/>
    <w:rsid w:val="00FE1491"/>
    <w:rsid w:val="669619DE"/>
    <w:rsid w:val="67A8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qFormat="1"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1"/>
    <w:semiHidden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index 1"/>
    <w:basedOn w:val="1"/>
    <w:next w:val="1"/>
    <w:autoRedefine/>
    <w:semiHidden/>
    <w:unhideWhenUsed/>
    <w:qFormat/>
    <w:uiPriority w:val="99"/>
    <w:pPr>
      <w:spacing w:after="0" w:line="240" w:lineRule="auto"/>
      <w:ind w:left="220" w:hanging="220"/>
    </w:pPr>
  </w:style>
  <w:style w:type="paragraph" w:styleId="6">
    <w:name w:val="header"/>
    <w:basedOn w:val="1"/>
    <w:link w:val="15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50"/>
    <w:semiHidden/>
    <w:unhideWhenUsed/>
    <w:qFormat/>
    <w:uiPriority w:val="0"/>
    <w:pPr>
      <w:spacing w:after="120"/>
    </w:pPr>
  </w:style>
  <w:style w:type="paragraph" w:styleId="8">
    <w:name w:val="index heading"/>
    <w:basedOn w:val="9"/>
    <w:semiHidden/>
    <w:unhideWhenUsed/>
    <w:qFormat/>
    <w:uiPriority w:val="99"/>
    <w:pPr>
      <w:suppressLineNumbers/>
      <w:tabs>
        <w:tab w:val="left" w:pos="708"/>
      </w:tabs>
    </w:pPr>
    <w:rPr>
      <w:rFonts w:cs="Mangal"/>
    </w:rPr>
  </w:style>
  <w:style w:type="paragraph" w:customStyle="1" w:styleId="9">
    <w:name w:val="WW-Базовый"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styleId="10">
    <w:name w:val="Title"/>
    <w:basedOn w:val="1"/>
    <w:next w:val="1"/>
    <w:link w:val="20"/>
    <w:qFormat/>
    <w:uiPriority w:val="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1">
    <w:name w:val="footer"/>
    <w:basedOn w:val="1"/>
    <w:link w:val="153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7"/>
    <w:semiHidden/>
    <w:unhideWhenUsed/>
    <w:qFormat/>
    <w:uiPriority w:val="99"/>
    <w:pPr>
      <w:widowControl w:val="0"/>
      <w:tabs>
        <w:tab w:val="left" w:pos="708"/>
      </w:tabs>
      <w:spacing w:line="100" w:lineRule="atLeast"/>
    </w:pPr>
    <w:rPr>
      <w:rFonts w:ascii="Times New Roman" w:hAnsi="Times New Roman" w:eastAsia="SimSun" w:cs="Mangal"/>
      <w:color w:val="00000A"/>
      <w:sz w:val="24"/>
      <w:szCs w:val="24"/>
      <w:lang w:eastAsia="hi-IN" w:bidi="hi-IN"/>
    </w:rPr>
  </w:style>
  <w:style w:type="paragraph" w:styleId="13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4">
    <w:name w:val="Subtitle"/>
    <w:basedOn w:val="10"/>
    <w:next w:val="7"/>
    <w:link w:val="21"/>
    <w:qFormat/>
    <w:uiPriority w:val="99"/>
    <w:pPr>
      <w:keepNext/>
      <w:widowControl w:val="0"/>
      <w:tabs>
        <w:tab w:val="left" w:pos="708"/>
      </w:tabs>
      <w:spacing w:before="240" w:after="120" w:line="100" w:lineRule="atLeast"/>
      <w:contextualSpacing w:val="0"/>
      <w:jc w:val="center"/>
    </w:pPr>
    <w:rPr>
      <w:rFonts w:ascii="Arial" w:hAnsi="Arial" w:eastAsia="Microsoft YaHei" w:cs="Mangal"/>
      <w:i/>
      <w:iCs/>
      <w:color w:val="00000A"/>
      <w:spacing w:val="0"/>
      <w:kern w:val="0"/>
      <w:sz w:val="28"/>
      <w:szCs w:val="28"/>
      <w:lang w:eastAsia="hi-IN" w:bidi="hi-IN"/>
    </w:rPr>
  </w:style>
  <w:style w:type="table" w:styleId="15">
    <w:name w:val="Table Grid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msonormal"/>
    <w:basedOn w:val="1"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Верхний колонтитул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8">
    <w:name w:val="Нижний колонтитул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9">
    <w:name w:val="Основной текст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20">
    <w:name w:val="Название Знак"/>
    <w:basedOn w:val="2"/>
    <w:link w:val="10"/>
    <w:qFormat/>
    <w:uiPriority w:val="0"/>
    <w:rPr>
      <w:rFonts w:asciiTheme="majorHAnsi" w:hAnsiTheme="majorHAnsi" w:eastAsiaTheme="majorEastAsia" w:cstheme="majorBidi"/>
      <w:spacing w:val="-10"/>
      <w:kern w:val="28"/>
      <w:sz w:val="56"/>
      <w:szCs w:val="56"/>
      <w:lang w:eastAsia="ar-SA"/>
    </w:rPr>
  </w:style>
  <w:style w:type="character" w:customStyle="1" w:styleId="21">
    <w:name w:val="Подзаголовок Знак"/>
    <w:basedOn w:val="2"/>
    <w:link w:val="14"/>
    <w:qFormat/>
    <w:uiPriority w:val="99"/>
    <w:rPr>
      <w:rFonts w:ascii="Arial" w:hAnsi="Arial" w:eastAsia="Microsoft YaHei" w:cs="Mangal"/>
      <w:i/>
      <w:iCs/>
      <w:color w:val="00000A"/>
      <w:sz w:val="28"/>
      <w:szCs w:val="28"/>
      <w:lang w:eastAsia="hi-IN" w:bidi="hi-IN"/>
    </w:rPr>
  </w:style>
  <w:style w:type="paragraph" w:styleId="22">
    <w:name w:val="No Spacing"/>
    <w:qFormat/>
    <w:uiPriority w:val="99"/>
    <w:pPr>
      <w:tabs>
        <w:tab w:val="left" w:pos="708"/>
      </w:tabs>
      <w:suppressAutoHyphens/>
      <w:spacing w:after="0" w:line="100" w:lineRule="atLeast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customStyle="1" w:styleId="23">
    <w:name w:val="Название3"/>
    <w:basedOn w:val="1"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">
    <w:name w:val="Указатель5"/>
    <w:basedOn w:val="1"/>
    <w:qFormat/>
    <w:uiPriority w:val="99"/>
    <w:pPr>
      <w:suppressLineNumbers/>
    </w:pPr>
    <w:rPr>
      <w:rFonts w:cs="Mangal"/>
    </w:rPr>
  </w:style>
  <w:style w:type="paragraph" w:customStyle="1" w:styleId="25">
    <w:name w:val="Название2"/>
    <w:basedOn w:val="1"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4"/>
    <w:basedOn w:val="1"/>
    <w:qFormat/>
    <w:uiPriority w:val="99"/>
    <w:pPr>
      <w:suppressLineNumbers/>
    </w:pPr>
    <w:rPr>
      <w:rFonts w:cs="Mangal"/>
    </w:rPr>
  </w:style>
  <w:style w:type="paragraph" w:customStyle="1" w:styleId="27">
    <w:name w:val="Название1"/>
    <w:basedOn w:val="1"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">
    <w:name w:val="Указатель3"/>
    <w:basedOn w:val="1"/>
    <w:qFormat/>
    <w:uiPriority w:val="99"/>
    <w:pPr>
      <w:suppressLineNumbers/>
    </w:pPr>
    <w:rPr>
      <w:rFonts w:cs="Mangal"/>
    </w:rPr>
  </w:style>
  <w:style w:type="paragraph" w:customStyle="1" w:styleId="29">
    <w:name w:val="WW-Заглавие"/>
    <w:basedOn w:val="9"/>
    <w:next w:val="14"/>
    <w:qFormat/>
    <w:uiPriority w:val="99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customStyle="1" w:styleId="30">
    <w:name w:val="Название объекта2"/>
    <w:basedOn w:val="9"/>
    <w:qFormat/>
    <w:uiPriority w:val="99"/>
    <w:pPr>
      <w:widowControl w:val="0"/>
      <w:suppressLineNumbers/>
      <w:spacing w:before="120" w:after="120" w:line="100" w:lineRule="atLeast"/>
    </w:pPr>
    <w:rPr>
      <w:rFonts w:ascii="Times New Roman" w:hAnsi="Times New Roman" w:cs="Mangal"/>
      <w:i/>
      <w:iCs/>
      <w:sz w:val="24"/>
      <w:szCs w:val="24"/>
      <w:lang w:eastAsia="hi-IN" w:bidi="hi-IN"/>
    </w:rPr>
  </w:style>
  <w:style w:type="paragraph" w:customStyle="1" w:styleId="31">
    <w:name w:val="Указатель1"/>
    <w:basedOn w:val="9"/>
    <w:qFormat/>
    <w:uiPriority w:val="99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32">
    <w:name w:val="Указатель2"/>
    <w:basedOn w:val="9"/>
    <w:qFormat/>
    <w:uiPriority w:val="99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33">
    <w:name w:val="Название объекта1"/>
    <w:basedOn w:val="9"/>
    <w:qFormat/>
    <w:uiPriority w:val="99"/>
    <w:pPr>
      <w:widowControl w:val="0"/>
      <w:suppressLineNumbers/>
      <w:spacing w:before="120" w:after="120" w:line="100" w:lineRule="atLeast"/>
    </w:pPr>
    <w:rPr>
      <w:rFonts w:ascii="Times New Roman" w:hAnsi="Times New Roman" w:cs="Mangal"/>
      <w:i/>
      <w:iCs/>
      <w:sz w:val="24"/>
      <w:szCs w:val="24"/>
      <w:lang w:eastAsia="hi-IN" w:bidi="hi-IN"/>
    </w:rPr>
  </w:style>
  <w:style w:type="paragraph" w:customStyle="1" w:styleId="34">
    <w:name w:val="WW-Базовый1"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customStyle="1" w:styleId="35">
    <w:name w:val="Содержимое таблицы"/>
    <w:basedOn w:val="9"/>
    <w:qFormat/>
    <w:uiPriority w:val="99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36">
    <w:name w:val="Заголовок таблицы"/>
    <w:basedOn w:val="35"/>
    <w:qFormat/>
    <w:uiPriority w:val="99"/>
    <w:pPr>
      <w:jc w:val="center"/>
    </w:pPr>
    <w:rPr>
      <w:b/>
      <w:bCs/>
    </w:rPr>
  </w:style>
  <w:style w:type="paragraph" w:customStyle="1" w:styleId="37">
    <w:name w:val="Без интервала1"/>
    <w:qFormat/>
    <w:uiPriority w:val="99"/>
    <w:pPr>
      <w:tabs>
        <w:tab w:val="left" w:pos="708"/>
      </w:tabs>
      <w:suppressAutoHyphens/>
      <w:spacing w:after="0" w:line="100" w:lineRule="atLeast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customStyle="1" w:styleId="38">
    <w:name w:val="Абзац списка1"/>
    <w:basedOn w:val="1"/>
    <w:qFormat/>
    <w:uiPriority w:val="99"/>
    <w:pPr>
      <w:ind w:left="720"/>
    </w:pPr>
  </w:style>
  <w:style w:type="paragraph" w:customStyle="1" w:styleId="39">
    <w:name w:val="Оceceбe1e1ыfbfbчf7f7нededыfbfbйe9e91"/>
    <w:qFormat/>
    <w:uiPriority w:val="99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hAnsi="Liberation Serif" w:eastAsia="Times New Roman" w:cs="Calibri"/>
      <w:color w:val="00000A"/>
      <w:kern w:val="2"/>
      <w:sz w:val="22"/>
      <w:szCs w:val="22"/>
      <w:lang w:val="ru-RU" w:eastAsia="en-US" w:bidi="ar-SA"/>
    </w:rPr>
  </w:style>
  <w:style w:type="character" w:customStyle="1" w:styleId="40">
    <w:name w:val="WW8Num1z0"/>
    <w:qFormat/>
    <w:uiPriority w:val="0"/>
    <w:rPr>
      <w:rFonts w:hint="default" w:ascii="Times New Roman" w:hAnsi="Times New Roman" w:eastAsia="SimSun" w:cs="Times New Roman"/>
      <w:color w:val="00000A"/>
      <w:sz w:val="26"/>
      <w:szCs w:val="26"/>
      <w:lang w:eastAsia="hi-IN" w:bidi="hi-IN"/>
    </w:rPr>
  </w:style>
  <w:style w:type="character" w:customStyle="1" w:styleId="41">
    <w:name w:val="WW8Num1z1"/>
    <w:qFormat/>
    <w:uiPriority w:val="0"/>
  </w:style>
  <w:style w:type="character" w:customStyle="1" w:styleId="42">
    <w:name w:val="WW8Num1z2"/>
    <w:qFormat/>
    <w:uiPriority w:val="0"/>
  </w:style>
  <w:style w:type="character" w:customStyle="1" w:styleId="43">
    <w:name w:val="WW8Num1z3"/>
    <w:qFormat/>
    <w:uiPriority w:val="0"/>
  </w:style>
  <w:style w:type="character" w:customStyle="1" w:styleId="44">
    <w:name w:val="WW8Num1z4"/>
    <w:qFormat/>
    <w:uiPriority w:val="0"/>
  </w:style>
  <w:style w:type="character" w:customStyle="1" w:styleId="45">
    <w:name w:val="WW8Num1z5"/>
    <w:qFormat/>
    <w:uiPriority w:val="0"/>
  </w:style>
  <w:style w:type="character" w:customStyle="1" w:styleId="46">
    <w:name w:val="WW8Num1z6"/>
    <w:qFormat/>
    <w:uiPriority w:val="0"/>
  </w:style>
  <w:style w:type="character" w:customStyle="1" w:styleId="47">
    <w:name w:val="WW8Num1z7"/>
    <w:qFormat/>
    <w:uiPriority w:val="0"/>
  </w:style>
  <w:style w:type="character" w:customStyle="1" w:styleId="48">
    <w:name w:val="WW8Num1z8"/>
    <w:qFormat/>
    <w:uiPriority w:val="0"/>
  </w:style>
  <w:style w:type="character" w:customStyle="1" w:styleId="49">
    <w:name w:val="WW8Num2z0"/>
    <w:qFormat/>
    <w:uiPriority w:val="0"/>
    <w:rPr>
      <w:rFonts w:hint="default" w:ascii="Times New Roman" w:hAnsi="Times New Roman" w:eastAsia="SimSun" w:cs="Times New Roman"/>
      <w:color w:val="00000A"/>
      <w:sz w:val="28"/>
      <w:szCs w:val="28"/>
    </w:rPr>
  </w:style>
  <w:style w:type="character" w:customStyle="1" w:styleId="50">
    <w:name w:val="WW8Num2z1"/>
    <w:qFormat/>
    <w:uiPriority w:val="0"/>
  </w:style>
  <w:style w:type="character" w:customStyle="1" w:styleId="51">
    <w:name w:val="WW8Num2z2"/>
    <w:qFormat/>
    <w:uiPriority w:val="0"/>
  </w:style>
  <w:style w:type="character" w:customStyle="1" w:styleId="52">
    <w:name w:val="WW8Num2z3"/>
    <w:qFormat/>
    <w:uiPriority w:val="0"/>
  </w:style>
  <w:style w:type="character" w:customStyle="1" w:styleId="53">
    <w:name w:val="WW8Num2z4"/>
    <w:qFormat/>
    <w:uiPriority w:val="0"/>
  </w:style>
  <w:style w:type="character" w:customStyle="1" w:styleId="54">
    <w:name w:val="WW8Num2z5"/>
    <w:qFormat/>
    <w:uiPriority w:val="0"/>
  </w:style>
  <w:style w:type="character" w:customStyle="1" w:styleId="55">
    <w:name w:val="WW8Num2z6"/>
    <w:qFormat/>
    <w:uiPriority w:val="0"/>
  </w:style>
  <w:style w:type="character" w:customStyle="1" w:styleId="56">
    <w:name w:val="WW8Num2z7"/>
    <w:qFormat/>
    <w:uiPriority w:val="0"/>
  </w:style>
  <w:style w:type="character" w:customStyle="1" w:styleId="57">
    <w:name w:val="WW8Num2z8"/>
    <w:qFormat/>
    <w:uiPriority w:val="0"/>
  </w:style>
  <w:style w:type="character" w:customStyle="1" w:styleId="58">
    <w:name w:val="WW8Num3z0"/>
    <w:qFormat/>
    <w:uiPriority w:val="0"/>
  </w:style>
  <w:style w:type="character" w:customStyle="1" w:styleId="59">
    <w:name w:val="WW8Num3z1"/>
    <w:qFormat/>
    <w:uiPriority w:val="0"/>
  </w:style>
  <w:style w:type="character" w:customStyle="1" w:styleId="60">
    <w:name w:val="WW8Num3z2"/>
    <w:qFormat/>
    <w:uiPriority w:val="0"/>
  </w:style>
  <w:style w:type="character" w:customStyle="1" w:styleId="61">
    <w:name w:val="WW8Num3z3"/>
    <w:qFormat/>
    <w:uiPriority w:val="0"/>
  </w:style>
  <w:style w:type="character" w:customStyle="1" w:styleId="62">
    <w:name w:val="WW8Num3z4"/>
    <w:qFormat/>
    <w:uiPriority w:val="0"/>
  </w:style>
  <w:style w:type="character" w:customStyle="1" w:styleId="63">
    <w:name w:val="WW8Num3z5"/>
    <w:qFormat/>
    <w:uiPriority w:val="0"/>
  </w:style>
  <w:style w:type="character" w:customStyle="1" w:styleId="64">
    <w:name w:val="WW8Num3z6"/>
    <w:qFormat/>
    <w:uiPriority w:val="0"/>
  </w:style>
  <w:style w:type="character" w:customStyle="1" w:styleId="65">
    <w:name w:val="WW8Num3z7"/>
    <w:qFormat/>
    <w:uiPriority w:val="0"/>
  </w:style>
  <w:style w:type="character" w:customStyle="1" w:styleId="66">
    <w:name w:val="WW8Num3z8"/>
    <w:qFormat/>
    <w:uiPriority w:val="0"/>
  </w:style>
  <w:style w:type="character" w:customStyle="1" w:styleId="67">
    <w:name w:val="WW8Num4z0"/>
    <w:qFormat/>
    <w:uiPriority w:val="0"/>
  </w:style>
  <w:style w:type="character" w:customStyle="1" w:styleId="68">
    <w:name w:val="WW8Num4z1"/>
    <w:qFormat/>
    <w:uiPriority w:val="0"/>
    <w:rPr>
      <w:rFonts w:hint="default" w:ascii="Times New Roman" w:hAnsi="Times New Roman" w:eastAsia="SimSun" w:cs="Times New Roman"/>
      <w:color w:val="00000A"/>
      <w:sz w:val="26"/>
      <w:szCs w:val="26"/>
      <w:lang w:eastAsia="hi-IN" w:bidi="hi-IN"/>
    </w:rPr>
  </w:style>
  <w:style w:type="character" w:customStyle="1" w:styleId="69">
    <w:name w:val="WW8Num4z2"/>
    <w:qFormat/>
    <w:uiPriority w:val="0"/>
  </w:style>
  <w:style w:type="character" w:customStyle="1" w:styleId="70">
    <w:name w:val="WW8Num4z3"/>
    <w:qFormat/>
    <w:uiPriority w:val="0"/>
  </w:style>
  <w:style w:type="character" w:customStyle="1" w:styleId="71">
    <w:name w:val="WW8Num4z4"/>
    <w:qFormat/>
    <w:uiPriority w:val="0"/>
  </w:style>
  <w:style w:type="character" w:customStyle="1" w:styleId="72">
    <w:name w:val="WW8Num4z5"/>
    <w:qFormat/>
    <w:uiPriority w:val="0"/>
  </w:style>
  <w:style w:type="character" w:customStyle="1" w:styleId="73">
    <w:name w:val="WW8Num4z6"/>
    <w:qFormat/>
    <w:uiPriority w:val="0"/>
  </w:style>
  <w:style w:type="character" w:customStyle="1" w:styleId="74">
    <w:name w:val="WW8Num4z7"/>
    <w:qFormat/>
    <w:uiPriority w:val="0"/>
  </w:style>
  <w:style w:type="character" w:customStyle="1" w:styleId="75">
    <w:name w:val="WW8Num4z8"/>
    <w:qFormat/>
    <w:uiPriority w:val="0"/>
  </w:style>
  <w:style w:type="character" w:customStyle="1" w:styleId="76">
    <w:name w:val="WW8Num5z0"/>
    <w:qFormat/>
    <w:uiPriority w:val="0"/>
    <w:rPr>
      <w:rFonts w:hint="default" w:ascii="Symbol" w:hAnsi="Symbol" w:eastAsia="SimSun" w:cs="OpenSymbol"/>
      <w:color w:val="00000A"/>
      <w:sz w:val="26"/>
      <w:szCs w:val="26"/>
      <w:lang w:eastAsia="hi-IN" w:bidi="hi-IN"/>
    </w:rPr>
  </w:style>
  <w:style w:type="character" w:customStyle="1" w:styleId="77">
    <w:name w:val="WW8Num6z0"/>
    <w:qFormat/>
    <w:uiPriority w:val="0"/>
    <w:rPr>
      <w:rFonts w:hint="default" w:ascii="Symbol" w:hAnsi="Symbol" w:eastAsia="SimSun" w:cs="OpenSymbol"/>
      <w:b/>
      <w:kern w:val="2"/>
    </w:rPr>
  </w:style>
  <w:style w:type="character" w:customStyle="1" w:styleId="78">
    <w:name w:val="WW8Num6z1"/>
    <w:qFormat/>
    <w:uiPriority w:val="0"/>
  </w:style>
  <w:style w:type="character" w:customStyle="1" w:styleId="79">
    <w:name w:val="WW8Num6z2"/>
    <w:qFormat/>
    <w:uiPriority w:val="0"/>
  </w:style>
  <w:style w:type="character" w:customStyle="1" w:styleId="80">
    <w:name w:val="WW8Num6z3"/>
    <w:qFormat/>
    <w:uiPriority w:val="0"/>
  </w:style>
  <w:style w:type="character" w:customStyle="1" w:styleId="81">
    <w:name w:val="WW8Num6z4"/>
    <w:qFormat/>
    <w:uiPriority w:val="0"/>
  </w:style>
  <w:style w:type="character" w:customStyle="1" w:styleId="82">
    <w:name w:val="WW8Num6z5"/>
    <w:qFormat/>
    <w:uiPriority w:val="0"/>
  </w:style>
  <w:style w:type="character" w:customStyle="1" w:styleId="83">
    <w:name w:val="WW8Num6z6"/>
    <w:qFormat/>
    <w:uiPriority w:val="0"/>
  </w:style>
  <w:style w:type="character" w:customStyle="1" w:styleId="84">
    <w:name w:val="WW8Num6z7"/>
    <w:qFormat/>
    <w:uiPriority w:val="0"/>
  </w:style>
  <w:style w:type="character" w:customStyle="1" w:styleId="85">
    <w:name w:val="WW8Num6z8"/>
    <w:qFormat/>
    <w:uiPriority w:val="0"/>
  </w:style>
  <w:style w:type="character" w:customStyle="1" w:styleId="86">
    <w:name w:val="WW8Num7z0"/>
    <w:qFormat/>
    <w:uiPriority w:val="0"/>
    <w:rPr>
      <w:rFonts w:hint="default" w:ascii="Symbol" w:hAnsi="Symbol" w:eastAsia="SimSun" w:cs="OpenSymbol"/>
      <w:color w:val="00000A"/>
      <w:spacing w:val="-2"/>
      <w:sz w:val="28"/>
      <w:szCs w:val="28"/>
      <w:lang w:eastAsia="hi-IN" w:bidi="hi-IN"/>
    </w:rPr>
  </w:style>
  <w:style w:type="character" w:customStyle="1" w:styleId="87">
    <w:name w:val="WW8Num7z1"/>
    <w:qFormat/>
    <w:uiPriority w:val="0"/>
    <w:rPr>
      <w:rFonts w:hint="default" w:ascii="OpenSymbol" w:hAnsi="OpenSymbol" w:cs="OpenSymbol"/>
    </w:rPr>
  </w:style>
  <w:style w:type="character" w:customStyle="1" w:styleId="88">
    <w:name w:val="WW8Num8z0"/>
    <w:qFormat/>
    <w:uiPriority w:val="0"/>
    <w:rPr>
      <w:rFonts w:hint="default" w:ascii="Times New Roman" w:hAnsi="Times New Roman" w:eastAsia="SimSun" w:cs="Times New Roman"/>
      <w:color w:val="00000A"/>
      <w:sz w:val="28"/>
      <w:szCs w:val="28"/>
      <w:lang w:eastAsia="hi-IN" w:bidi="hi-IN"/>
    </w:rPr>
  </w:style>
  <w:style w:type="character" w:customStyle="1" w:styleId="89">
    <w:name w:val="WW8Num9z0"/>
    <w:qFormat/>
    <w:uiPriority w:val="0"/>
    <w:rPr>
      <w:rFonts w:hint="default" w:ascii="Symbol" w:hAnsi="Symbol" w:cs="Symbol"/>
    </w:rPr>
  </w:style>
  <w:style w:type="character" w:customStyle="1" w:styleId="90">
    <w:name w:val="WW8Num9z1"/>
    <w:qFormat/>
    <w:uiPriority w:val="0"/>
  </w:style>
  <w:style w:type="character" w:customStyle="1" w:styleId="91">
    <w:name w:val="WW8Num9z2"/>
    <w:qFormat/>
    <w:uiPriority w:val="0"/>
  </w:style>
  <w:style w:type="character" w:customStyle="1" w:styleId="92">
    <w:name w:val="WW8Num9z3"/>
    <w:qFormat/>
    <w:uiPriority w:val="0"/>
  </w:style>
  <w:style w:type="character" w:customStyle="1" w:styleId="93">
    <w:name w:val="WW8Num9z4"/>
    <w:qFormat/>
    <w:uiPriority w:val="0"/>
  </w:style>
  <w:style w:type="character" w:customStyle="1" w:styleId="94">
    <w:name w:val="WW8Num9z5"/>
    <w:qFormat/>
    <w:uiPriority w:val="0"/>
  </w:style>
  <w:style w:type="character" w:customStyle="1" w:styleId="95">
    <w:name w:val="WW8Num9z6"/>
    <w:qFormat/>
    <w:uiPriority w:val="0"/>
  </w:style>
  <w:style w:type="character" w:customStyle="1" w:styleId="96">
    <w:name w:val="WW8Num9z7"/>
    <w:uiPriority w:val="0"/>
  </w:style>
  <w:style w:type="character" w:customStyle="1" w:styleId="97">
    <w:name w:val="WW8Num9z8"/>
    <w:uiPriority w:val="0"/>
  </w:style>
  <w:style w:type="character" w:customStyle="1" w:styleId="98">
    <w:name w:val="Основной шрифт абзаца4"/>
    <w:uiPriority w:val="0"/>
  </w:style>
  <w:style w:type="character" w:customStyle="1" w:styleId="99">
    <w:name w:val="WW8Num10z0"/>
    <w:uiPriority w:val="0"/>
  </w:style>
  <w:style w:type="character" w:customStyle="1" w:styleId="100">
    <w:name w:val="WW8Num10z1"/>
    <w:uiPriority w:val="0"/>
  </w:style>
  <w:style w:type="character" w:customStyle="1" w:styleId="101">
    <w:name w:val="WW8Num10z2"/>
    <w:uiPriority w:val="0"/>
    <w:rPr>
      <w:rFonts w:hint="default" w:ascii="Symbol" w:hAnsi="Symbol" w:cs="Symbol"/>
    </w:rPr>
  </w:style>
  <w:style w:type="character" w:customStyle="1" w:styleId="102">
    <w:name w:val="Основной шрифт абзаца3"/>
    <w:uiPriority w:val="0"/>
  </w:style>
  <w:style w:type="character" w:customStyle="1" w:styleId="103">
    <w:name w:val="WW8Num8z1"/>
    <w:uiPriority w:val="0"/>
  </w:style>
  <w:style w:type="character" w:customStyle="1" w:styleId="104">
    <w:name w:val="WW8Num8z2"/>
    <w:uiPriority w:val="0"/>
  </w:style>
  <w:style w:type="character" w:customStyle="1" w:styleId="105">
    <w:name w:val="WW8Num8z3"/>
    <w:uiPriority w:val="0"/>
  </w:style>
  <w:style w:type="character" w:customStyle="1" w:styleId="106">
    <w:name w:val="WW8Num8z4"/>
    <w:uiPriority w:val="0"/>
  </w:style>
  <w:style w:type="character" w:customStyle="1" w:styleId="107">
    <w:name w:val="WW8Num8z5"/>
    <w:uiPriority w:val="0"/>
  </w:style>
  <w:style w:type="character" w:customStyle="1" w:styleId="108">
    <w:name w:val="WW8Num8z6"/>
    <w:uiPriority w:val="0"/>
  </w:style>
  <w:style w:type="character" w:customStyle="1" w:styleId="109">
    <w:name w:val="WW8Num8z7"/>
    <w:uiPriority w:val="0"/>
  </w:style>
  <w:style w:type="character" w:customStyle="1" w:styleId="110">
    <w:name w:val="WW8Num8z8"/>
    <w:uiPriority w:val="0"/>
  </w:style>
  <w:style w:type="character" w:customStyle="1" w:styleId="111">
    <w:name w:val="WW8Num10z3"/>
    <w:uiPriority w:val="0"/>
  </w:style>
  <w:style w:type="character" w:customStyle="1" w:styleId="112">
    <w:name w:val="WW8Num10z4"/>
    <w:uiPriority w:val="0"/>
  </w:style>
  <w:style w:type="character" w:customStyle="1" w:styleId="113">
    <w:name w:val="WW8Num10z5"/>
    <w:uiPriority w:val="0"/>
  </w:style>
  <w:style w:type="character" w:customStyle="1" w:styleId="114">
    <w:name w:val="WW8Num10z6"/>
    <w:uiPriority w:val="0"/>
  </w:style>
  <w:style w:type="character" w:customStyle="1" w:styleId="115">
    <w:name w:val="WW8Num10z7"/>
    <w:uiPriority w:val="0"/>
  </w:style>
  <w:style w:type="character" w:customStyle="1" w:styleId="116">
    <w:name w:val="WW8Num10z8"/>
    <w:uiPriority w:val="0"/>
  </w:style>
  <w:style w:type="character" w:customStyle="1" w:styleId="117">
    <w:name w:val="WW8Num11z0"/>
    <w:uiPriority w:val="0"/>
    <w:rPr>
      <w:rFonts w:hint="default" w:ascii="Symbol" w:hAnsi="Symbol" w:cs="Symbol"/>
    </w:rPr>
  </w:style>
  <w:style w:type="character" w:customStyle="1" w:styleId="118">
    <w:name w:val="WW8Num12z0"/>
    <w:uiPriority w:val="0"/>
  </w:style>
  <w:style w:type="character" w:customStyle="1" w:styleId="119">
    <w:name w:val="WW8Num12z1"/>
    <w:uiPriority w:val="0"/>
  </w:style>
  <w:style w:type="character" w:customStyle="1" w:styleId="120">
    <w:name w:val="WW8Num12z2"/>
    <w:uiPriority w:val="0"/>
  </w:style>
  <w:style w:type="character" w:customStyle="1" w:styleId="121">
    <w:name w:val="WW8Num12z3"/>
    <w:uiPriority w:val="0"/>
  </w:style>
  <w:style w:type="character" w:customStyle="1" w:styleId="122">
    <w:name w:val="WW8Num12z4"/>
    <w:uiPriority w:val="0"/>
  </w:style>
  <w:style w:type="character" w:customStyle="1" w:styleId="123">
    <w:name w:val="WW8Num12z5"/>
    <w:uiPriority w:val="0"/>
  </w:style>
  <w:style w:type="character" w:customStyle="1" w:styleId="124">
    <w:name w:val="WW8Num12z6"/>
    <w:uiPriority w:val="0"/>
  </w:style>
  <w:style w:type="character" w:customStyle="1" w:styleId="125">
    <w:name w:val="WW8Num12z7"/>
    <w:uiPriority w:val="0"/>
  </w:style>
  <w:style w:type="character" w:customStyle="1" w:styleId="126">
    <w:name w:val="WW8Num12z8"/>
    <w:uiPriority w:val="0"/>
  </w:style>
  <w:style w:type="character" w:customStyle="1" w:styleId="127">
    <w:name w:val="WW8Num13z0"/>
    <w:uiPriority w:val="0"/>
  </w:style>
  <w:style w:type="character" w:customStyle="1" w:styleId="128">
    <w:name w:val="WW8Num13z1"/>
    <w:uiPriority w:val="0"/>
  </w:style>
  <w:style w:type="character" w:customStyle="1" w:styleId="129">
    <w:name w:val="WW8Num13z2"/>
    <w:uiPriority w:val="0"/>
  </w:style>
  <w:style w:type="character" w:customStyle="1" w:styleId="130">
    <w:name w:val="WW8Num13z3"/>
    <w:uiPriority w:val="0"/>
  </w:style>
  <w:style w:type="character" w:customStyle="1" w:styleId="131">
    <w:name w:val="WW8Num13z4"/>
    <w:uiPriority w:val="0"/>
  </w:style>
  <w:style w:type="character" w:customStyle="1" w:styleId="132">
    <w:name w:val="WW8Num13z5"/>
    <w:uiPriority w:val="0"/>
  </w:style>
  <w:style w:type="character" w:customStyle="1" w:styleId="133">
    <w:name w:val="WW8Num13z6"/>
    <w:uiPriority w:val="0"/>
  </w:style>
  <w:style w:type="character" w:customStyle="1" w:styleId="134">
    <w:name w:val="WW8Num13z7"/>
    <w:uiPriority w:val="0"/>
  </w:style>
  <w:style w:type="character" w:customStyle="1" w:styleId="135">
    <w:name w:val="WW8Num13z8"/>
    <w:uiPriority w:val="0"/>
  </w:style>
  <w:style w:type="character" w:customStyle="1" w:styleId="136">
    <w:name w:val="WW8Num14z0"/>
    <w:uiPriority w:val="0"/>
    <w:rPr>
      <w:rFonts w:hint="default" w:ascii="Symbol" w:hAnsi="Symbol" w:cs="Symbol"/>
    </w:rPr>
  </w:style>
  <w:style w:type="character" w:customStyle="1" w:styleId="137">
    <w:name w:val="WW8Num14z1"/>
    <w:uiPriority w:val="0"/>
    <w:rPr>
      <w:rFonts w:hint="default" w:ascii="Courier New" w:hAnsi="Courier New" w:cs="Courier New"/>
    </w:rPr>
  </w:style>
  <w:style w:type="character" w:customStyle="1" w:styleId="138">
    <w:name w:val="WW8Num14z2"/>
    <w:uiPriority w:val="0"/>
    <w:rPr>
      <w:rFonts w:hint="default" w:ascii="Wingdings" w:hAnsi="Wingdings" w:cs="Wingdings"/>
    </w:rPr>
  </w:style>
  <w:style w:type="character" w:customStyle="1" w:styleId="139">
    <w:name w:val="Основной шрифт абзаца2"/>
    <w:uiPriority w:val="0"/>
  </w:style>
  <w:style w:type="character" w:customStyle="1" w:styleId="140">
    <w:name w:val="Absatz-Standardschriftart"/>
    <w:uiPriority w:val="0"/>
  </w:style>
  <w:style w:type="character" w:customStyle="1" w:styleId="141">
    <w:name w:val="Основной шрифт абзаца1"/>
    <w:uiPriority w:val="0"/>
  </w:style>
  <w:style w:type="character" w:customStyle="1" w:styleId="142">
    <w:name w:val="Текст выноски Знак"/>
    <w:uiPriority w:val="0"/>
    <w:rPr>
      <w:rFonts w:hint="default" w:ascii="Tahoma" w:hAnsi="Tahoma" w:eastAsia="SimSun" w:cs="Mangal"/>
      <w:sz w:val="16"/>
      <w:szCs w:val="14"/>
      <w:lang w:eastAsia="hi-IN" w:bidi="hi-IN"/>
    </w:rPr>
  </w:style>
  <w:style w:type="character" w:customStyle="1" w:styleId="143">
    <w:name w:val="Маркеры списка"/>
    <w:uiPriority w:val="0"/>
    <w:rPr>
      <w:rFonts w:hint="default" w:ascii="OpenSymbol" w:hAnsi="OpenSymbol" w:eastAsia="OpenSymbol" w:cs="OpenSymbol"/>
    </w:rPr>
  </w:style>
  <w:style w:type="character" w:customStyle="1" w:styleId="144">
    <w:name w:val="Текст выноски Знак1"/>
    <w:uiPriority w:val="0"/>
    <w:rPr>
      <w:rFonts w:hint="default" w:ascii="Tahoma" w:hAnsi="Tahoma" w:eastAsia="SimSun" w:cs="Tahoma"/>
      <w:sz w:val="16"/>
      <w:szCs w:val="14"/>
      <w:lang w:eastAsia="hi-IN" w:bidi="hi-IN"/>
    </w:rPr>
  </w:style>
  <w:style w:type="character" w:customStyle="1" w:styleId="145">
    <w:name w:val="ListLabel 1"/>
    <w:uiPriority w:val="0"/>
    <w:rPr>
      <w:rFonts w:hint="default" w:ascii="OpenSymbol" w:hAnsi="OpenSymbol" w:cs="OpenSymbol"/>
    </w:rPr>
  </w:style>
  <w:style w:type="character" w:customStyle="1" w:styleId="146">
    <w:name w:val="ListLabel 2"/>
    <w:uiPriority w:val="0"/>
    <w:rPr>
      <w:rFonts w:hint="default" w:ascii="Symbol" w:hAnsi="Symbol" w:cs="Symbol"/>
    </w:rPr>
  </w:style>
  <w:style w:type="character" w:customStyle="1" w:styleId="147">
    <w:name w:val="ListLabel 3"/>
    <w:uiPriority w:val="0"/>
    <w:rPr>
      <w:rFonts w:hint="default" w:ascii="Symbol" w:hAnsi="Symbol" w:cs="Symbol"/>
    </w:rPr>
  </w:style>
  <w:style w:type="character" w:customStyle="1" w:styleId="148">
    <w:name w:val="ListLabel 4"/>
    <w:uiPriority w:val="0"/>
    <w:rPr>
      <w:rFonts w:hint="default" w:ascii="Symbol" w:hAnsi="Symbol" w:cs="Symbol"/>
    </w:rPr>
  </w:style>
  <w:style w:type="character" w:customStyle="1" w:styleId="149">
    <w:name w:val="ListLabel 5"/>
    <w:uiPriority w:val="0"/>
    <w:rPr>
      <w:rFonts w:hint="default" w:ascii="Symbol" w:hAnsi="Symbol" w:cs="Symbol"/>
    </w:rPr>
  </w:style>
  <w:style w:type="character" w:customStyle="1" w:styleId="150">
    <w:name w:val="Основной текст Знак1"/>
    <w:basedOn w:val="2"/>
    <w:link w:val="7"/>
    <w:semiHidden/>
    <w:locked/>
    <w:uiPriority w:val="0"/>
    <w:rPr>
      <w:rFonts w:ascii="Calibri" w:hAnsi="Calibri" w:eastAsia="Times New Roman" w:cs="Calibri"/>
      <w:lang w:eastAsia="ar-SA"/>
    </w:rPr>
  </w:style>
  <w:style w:type="character" w:customStyle="1" w:styleId="151">
    <w:name w:val="Текст выноски Знак2"/>
    <w:basedOn w:val="2"/>
    <w:link w:val="4"/>
    <w:semiHidden/>
    <w:uiPriority w:val="0"/>
    <w:rPr>
      <w:rFonts w:ascii="Segoe UI" w:hAnsi="Segoe UI" w:eastAsia="Times New Roman" w:cs="Segoe UI"/>
      <w:sz w:val="18"/>
      <w:szCs w:val="18"/>
      <w:lang w:eastAsia="ar-SA"/>
    </w:rPr>
  </w:style>
  <w:style w:type="character" w:customStyle="1" w:styleId="152">
    <w:name w:val="Верхний колонтитул Знак1"/>
    <w:basedOn w:val="2"/>
    <w:link w:val="6"/>
    <w:semiHidden/>
    <w:locked/>
    <w:uiPriority w:val="99"/>
    <w:rPr>
      <w:rFonts w:ascii="Calibri" w:hAnsi="Calibri" w:eastAsia="Times New Roman" w:cs="Calibri"/>
      <w:lang w:eastAsia="ar-SA"/>
    </w:rPr>
  </w:style>
  <w:style w:type="character" w:customStyle="1" w:styleId="153">
    <w:name w:val="Нижний колонтитул Знак1"/>
    <w:basedOn w:val="2"/>
    <w:link w:val="11"/>
    <w:semiHidden/>
    <w:locked/>
    <w:uiPriority w:val="99"/>
    <w:rPr>
      <w:rFonts w:ascii="Calibri" w:hAnsi="Calibri" w:eastAsia="Times New Roman" w:cs="Calibri"/>
      <w:lang w:eastAsia="ar-SA"/>
    </w:rPr>
  </w:style>
  <w:style w:type="paragraph" w:styleId="154">
    <w:name w:val="List Paragraph"/>
    <w:basedOn w:val="1"/>
    <w:qFormat/>
    <w:uiPriority w:val="99"/>
    <w:pPr>
      <w:tabs>
        <w:tab w:val="left" w:pos="708"/>
      </w:tabs>
      <w:ind w:left="720"/>
    </w:pPr>
    <w:rPr>
      <w:rFonts w:eastAsia="Calibri" w:cs="Times New Roman"/>
    </w:rPr>
  </w:style>
  <w:style w:type="paragraph" w:customStyle="1" w:styleId="155">
    <w:name w:val="Основной"/>
    <w:basedOn w:val="1"/>
    <w:qFormat/>
    <w:uiPriority w:val="99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MultiDVD Team</Company>
  <Pages>16</Pages>
  <Words>4208</Words>
  <Characters>23992</Characters>
  <Lines>199</Lines>
  <Paragraphs>56</Paragraphs>
  <TotalTime>4</TotalTime>
  <ScaleCrop>false</ScaleCrop>
  <LinksUpToDate>false</LinksUpToDate>
  <CharactersWithSpaces>28144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2024-09-25T07:34:00Z</dcterms:created>
  <dc:creator>nora.d25@mail.ru</dc:creator>
  <cp:lastModifiedBy>Chernovi</cp:lastModifiedBy>
  <cp:lastPrinted>2025-09-25T16:39:25Z</cp:lastPrinted>
  <dcterms:modified xsi:type="dcterms:W3CDTF">2025-09-25T16:39:42Z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2D092D9FE56E4DA09B9E37F60EE14E4D_12</vt:lpwstr>
  </property>
</Properties>
</file>